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155A7" w14:textId="77777777" w:rsidR="00B12391" w:rsidRPr="00156B85" w:rsidRDefault="00425CF9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52CDB" wp14:editId="6266A154">
                <wp:simplePos x="0" y="0"/>
                <wp:positionH relativeFrom="column">
                  <wp:posOffset>162256</wp:posOffset>
                </wp:positionH>
                <wp:positionV relativeFrom="paragraph">
                  <wp:posOffset>-113803</wp:posOffset>
                </wp:positionV>
                <wp:extent cx="1480931" cy="735496"/>
                <wp:effectExtent l="0" t="0" r="24130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931" cy="73549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D4C4D8" w14:textId="77777777" w:rsidR="00425CF9" w:rsidRPr="00425CF9" w:rsidRDefault="00425CF9" w:rsidP="00425CF9">
                            <w:pPr>
                              <w:jc w:val="center"/>
                              <w:rPr>
                                <w:color w:val="FF0000"/>
                                <w:sz w:val="30"/>
                                <w:szCs w:val="3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7152CDB" id="Прямоугольник 1" o:spid="_x0000_s1026" style="position:absolute;left:0;text-align:left;margin-left:12.8pt;margin-top:-8.95pt;width:116.6pt;height:57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3I8gAIAAJEFAAAOAAAAZHJzL2Uyb0RvYy54bWysVEtv2zAMvg/YfxB0X22n6SuoUwQtOgwo&#10;2mLt0LMiS7EAWdQkJXb260fJj3RdsUOxHBRKJD+Sn0leXnWNJjvhvAJT0uIop0QYDpUym5L+eL79&#10;ck6JD8xUTIMRJd0LT6+Wnz9dtnYhZlCDroQjCGL8orUlrUOwiyzzvBYN80dghUGlBNewgFe3ySrH&#10;WkRvdDbL89OsBVdZB1x4j683vZIuE76UgocHKb0IRJcUcwvpdOlcxzNbXrLFxjFbKz6kwT6QRcOU&#10;waAT1A0LjGyd+guqUdyBBxmOODQZSKm4SDVgNUX+ppqnmlmRakFyvJ1o8v8Plt/vnuyjQxpa6xce&#10;xVhFJ10T/zE/0iWy9hNZoguE42MxP88vjgtKOOrOjk/mF6eRzezgbZ0PXwU0JAoldfgxEkdsd+dD&#10;bzqaxGAetKpuldbpEhtAXGtHdgw/3XpTDOB/WGnzIUfMMXpmh5KTFPZaRDxtvgtJVIVFzlLCqRsP&#10;yTDOhQlFr6pZJfocT3L8jVmO6SdCEmBElljdhD0AjJY9yIjd0zPYR1eRmnlyzv+VWO88eaTIYMLk&#10;3CgD7j0AjVUNkXv7kaSemshS6NYdmkRxDdX+0REH/VR5y28Vfuk75sMjczhGOHC4GsIDHlJDW1IY&#10;JEpqcL/ee4/22N2opaTFsSyp/7llTlCivxns+4tiPo9znC7zk7MZXtxrzfq1xmyba8D2wS7F7JIY&#10;7YMeRemgecENsopRUcUMx9gl5cGNl+vQrwvcQVysVskMZ9eycGeeLI/gkeDYyc/dC3N2aPeAg3IP&#10;4wizxZuu722jp4HVNoBUaSQOvA7U49ynHhp2VFwsr+/J6rBJl78BAAD//wMAUEsDBBQABgAIAAAA&#10;IQCvn+lA3QAAAAkBAAAPAAAAZHJzL2Rvd25yZXYueG1sTI/BTsMwDIbvSLxD5Elc0Ja2Ukdbmk4I&#10;iSuIjQu3rPGaao1TNVlXeHrMCY62f33+/nq3uEHMOIXek4J0k4BAar3pqVPwcXhZFyBC1GT04AkV&#10;fGGAXXN7U+vK+Cu947yPnWAIhUorsDGOlZShteh02PgRiW8nPzkdeZw6aSZ9ZbgbZJYkW+l0T/zB&#10;6hGfLbbn/cUpKL/bt1j4Mbex/yw7l76epvleqbvV8vQIIuIS/8Lwq8/q0LDT0V/IBDEoyPItJxWs&#10;04cSBAeyvOAuR6bzQja1/N+g+QEAAP//AwBQSwECLQAUAAYACAAAACEAtoM4kv4AAADhAQAAEwAA&#10;AAAAAAAAAAAAAAAAAAAAW0NvbnRlbnRfVHlwZXNdLnhtbFBLAQItABQABgAIAAAAIQA4/SH/1gAA&#10;AJQBAAALAAAAAAAAAAAAAAAAAC8BAABfcmVscy8ucmVsc1BLAQItABQABgAIAAAAIQDd33I8gAIA&#10;AJEFAAAOAAAAAAAAAAAAAAAAAC4CAABkcnMvZTJvRG9jLnhtbFBLAQItABQABgAIAAAAIQCvn+lA&#10;3QAAAAkBAAAPAAAAAAAAAAAAAAAAANoEAABkcnMvZG93bnJldi54bWxQSwUGAAAAAAQABADzAAAA&#10;5AUAAAAA&#10;" fillcolor="white [3212]" strokecolor="white [3212]" strokeweight="2pt">
                <v:textbox>
                  <w:txbxContent>
                    <w:p w14:paraId="09D4C4D8" w14:textId="77777777" w:rsidR="00425CF9" w:rsidRPr="00425CF9" w:rsidRDefault="00425CF9" w:rsidP="00425CF9">
                      <w:pPr>
                        <w:jc w:val="center"/>
                        <w:rPr>
                          <w:color w:val="FF0000"/>
                          <w:sz w:val="30"/>
                          <w:szCs w:val="3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12391" w:rsidRPr="00156B85">
        <w:rPr>
          <w:rFonts w:ascii="Times New Roman" w:hAnsi="Times New Roman" w:cs="Times New Roman"/>
          <w:sz w:val="26"/>
          <w:szCs w:val="26"/>
        </w:rPr>
        <w:t>УТВЕРЖДЕНА</w:t>
      </w:r>
    </w:p>
    <w:p w14:paraId="51CFB48B" w14:textId="77777777" w:rsidR="00B12391" w:rsidRPr="00156B85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284E2046" w14:textId="77777777" w:rsidR="00B12391" w:rsidRPr="00156B85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5838E6DC" w14:textId="77777777" w:rsidR="00B12391" w:rsidRPr="00156B85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19FD6010" w14:textId="77777777" w:rsidR="00B12391" w:rsidRPr="00820B0C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20B0C">
        <w:rPr>
          <w:rFonts w:ascii="Times New Roman" w:hAnsi="Times New Roman" w:cs="Times New Roman"/>
          <w:sz w:val="26"/>
          <w:szCs w:val="26"/>
        </w:rPr>
        <w:t xml:space="preserve">от </w:t>
      </w:r>
      <w:r w:rsidR="00CA06AC" w:rsidRPr="00820B0C">
        <w:rPr>
          <w:rFonts w:ascii="Times New Roman" w:hAnsi="Times New Roman" w:cs="Times New Roman"/>
          <w:sz w:val="26"/>
          <w:szCs w:val="26"/>
        </w:rPr>
        <w:t>30.09.2020</w:t>
      </w:r>
      <w:r w:rsidRPr="00820B0C">
        <w:rPr>
          <w:rFonts w:ascii="Times New Roman" w:hAnsi="Times New Roman" w:cs="Times New Roman"/>
          <w:sz w:val="26"/>
          <w:szCs w:val="26"/>
        </w:rPr>
        <w:t xml:space="preserve"> №</w:t>
      </w:r>
      <w:r w:rsidR="00CA06AC" w:rsidRPr="00820B0C">
        <w:rPr>
          <w:rFonts w:ascii="Times New Roman" w:hAnsi="Times New Roman" w:cs="Times New Roman"/>
          <w:sz w:val="26"/>
          <w:szCs w:val="26"/>
        </w:rPr>
        <w:t xml:space="preserve"> 200</w:t>
      </w:r>
      <w:r w:rsidRPr="00820B0C">
        <w:rPr>
          <w:rFonts w:ascii="Times New Roman" w:hAnsi="Times New Roman" w:cs="Times New Roman"/>
          <w:sz w:val="26"/>
          <w:szCs w:val="26"/>
        </w:rPr>
        <w:t>п</w:t>
      </w:r>
    </w:p>
    <w:p w14:paraId="285B0CFF" w14:textId="77777777" w:rsidR="00B12391" w:rsidRPr="00820B0C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480E5B8B" w14:textId="77777777" w:rsidR="00B12391" w:rsidRPr="00820B0C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B0C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="007F77A9" w:rsidRPr="00820B0C">
        <w:rPr>
          <w:rFonts w:ascii="Times New Roman" w:hAnsi="Times New Roman" w:cs="Times New Roman"/>
          <w:b/>
          <w:sz w:val="26"/>
          <w:szCs w:val="26"/>
        </w:rPr>
        <w:t>«</w:t>
      </w:r>
      <w:r w:rsidR="00602F43" w:rsidRPr="00820B0C">
        <w:rPr>
          <w:rFonts w:ascii="Times New Roman" w:hAnsi="Times New Roman" w:cs="Times New Roman"/>
          <w:b/>
          <w:color w:val="000000"/>
          <w:sz w:val="26"/>
          <w:szCs w:val="26"/>
        </w:rPr>
        <w:t>Обеспечение населения муниципального района «Заполярный район» чистой водой</w:t>
      </w:r>
      <w:r w:rsidR="00602F43" w:rsidRPr="00820B0C">
        <w:rPr>
          <w:rFonts w:ascii="Times New Roman" w:hAnsi="Times New Roman" w:cs="Times New Roman"/>
          <w:b/>
          <w:sz w:val="26"/>
          <w:szCs w:val="26"/>
        </w:rPr>
        <w:t xml:space="preserve"> на 2021-2030 годы</w:t>
      </w:r>
      <w:r w:rsidRPr="00820B0C">
        <w:rPr>
          <w:rFonts w:ascii="Times New Roman" w:hAnsi="Times New Roman" w:cs="Times New Roman"/>
          <w:b/>
          <w:sz w:val="26"/>
          <w:szCs w:val="26"/>
        </w:rPr>
        <w:t>»</w:t>
      </w:r>
    </w:p>
    <w:p w14:paraId="69DAB338" w14:textId="77777777" w:rsidR="007B3D4E" w:rsidRDefault="00156B85" w:rsidP="00156B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(в редакции постановления от 21.01.2021 № 12п</w:t>
      </w:r>
      <w:r w:rsidR="00993FB6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, от 11.06.2021 № 135п</w:t>
      </w:r>
      <w:r w:rsidR="00B512EF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1395C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B512EF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11395C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08</w:t>
      </w:r>
      <w:r w:rsidR="00B512EF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11395C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B512EF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11395C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166</w:t>
      </w:r>
      <w:r w:rsidR="00B512EF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A7946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51B97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от 21.12</w:t>
      </w:r>
      <w:r w:rsidR="004A7946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451B97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289</w:t>
      </w:r>
      <w:r w:rsidR="004A7946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1570D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29295D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от 24</w:t>
      </w:r>
      <w:r w:rsidR="0071570D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9295D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1.2022 № 1</w:t>
      </w:r>
      <w:r w:rsidR="0071570D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0п</w:t>
      </w:r>
      <w:r w:rsidR="00F107A3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1C632B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107A3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1C632B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4.2022 </w:t>
      </w:r>
      <w:r w:rsidR="001C632B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№ 65</w:t>
      </w:r>
      <w:r w:rsidR="00F107A3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E709C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820B0C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>15.06</w:t>
      </w:r>
      <w:r w:rsidR="00CE709C" w:rsidRPr="00820B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820B0C" w:rsidRPr="004C213D">
        <w:rPr>
          <w:rFonts w:ascii="Times New Roman" w:hAnsi="Times New Roman" w:cs="Times New Roman"/>
          <w:color w:val="000000" w:themeColor="text1"/>
          <w:sz w:val="26"/>
          <w:szCs w:val="26"/>
        </w:rPr>
        <w:t>137</w:t>
      </w:r>
      <w:r w:rsidR="00CE709C" w:rsidRPr="004C213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042E16" w:rsidRPr="004C21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C213D" w:rsidRPr="004C213D">
        <w:rPr>
          <w:rFonts w:ascii="Times New Roman" w:hAnsi="Times New Roman" w:cs="Times New Roman"/>
          <w:color w:val="000000" w:themeColor="text1"/>
          <w:sz w:val="26"/>
          <w:szCs w:val="26"/>
        </w:rPr>
        <w:t>от 18.1</w:t>
      </w:r>
      <w:r w:rsidR="00042E16" w:rsidRPr="004C213D">
        <w:rPr>
          <w:rFonts w:ascii="Times New Roman" w:hAnsi="Times New Roman" w:cs="Times New Roman"/>
          <w:color w:val="000000" w:themeColor="text1"/>
          <w:sz w:val="26"/>
          <w:szCs w:val="26"/>
        </w:rPr>
        <w:t>0.</w:t>
      </w:r>
      <w:r w:rsidR="00042E16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2022 № </w:t>
      </w:r>
      <w:r w:rsidR="004C213D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249</w:t>
      </w:r>
      <w:r w:rsidR="00042E16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213A5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84B96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от 25.11</w:t>
      </w:r>
      <w:r w:rsidR="00D213A5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784B96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="00D213A5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0п</w:t>
      </w:r>
      <w:r w:rsidR="0001449E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1449E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от 07</w:t>
      </w:r>
      <w:r w:rsidR="00670403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01449E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2.2023 № 36</w:t>
      </w:r>
      <w:r w:rsidR="00670403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44824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, от 17</w:t>
      </w:r>
      <w:r w:rsidR="0058407B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744824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58407B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744824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59</w:t>
      </w:r>
      <w:r w:rsidR="0058407B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61031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292932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B61031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92932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B61031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292932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107</w:t>
      </w:r>
      <w:r w:rsidR="00B61031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355C8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C355C8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BB65B4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от 14</w:t>
      </w:r>
      <w:r w:rsidR="00C355C8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BB65B4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C355C8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BB65B4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24</w:t>
      </w:r>
      <w:r w:rsidR="00C355C8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0п</w:t>
      </w:r>
      <w:r w:rsidR="00666BF1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B5990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от 29.11</w:t>
      </w:r>
      <w:r w:rsidR="00666BF1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4B5990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391</w:t>
      </w:r>
      <w:r w:rsidR="00666BF1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54672" w:rsidRPr="007122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233D0" w:rsidRPr="0071226A">
        <w:rPr>
          <w:rFonts w:ascii="Times New Roman" w:hAnsi="Times New Roman" w:cs="Times New Roman"/>
          <w:color w:val="000000"/>
          <w:sz w:val="26"/>
          <w:szCs w:val="26"/>
        </w:rPr>
        <w:t xml:space="preserve">от 25.12.2023 № 419п, </w:t>
      </w:r>
      <w:r w:rsidR="009233D0" w:rsidRPr="0071226A">
        <w:rPr>
          <w:rFonts w:ascii="Times New Roman" w:hAnsi="Times New Roman" w:cs="Times New Roman"/>
          <w:color w:val="000000"/>
          <w:sz w:val="26"/>
          <w:szCs w:val="26"/>
        </w:rPr>
        <w:br/>
        <w:t xml:space="preserve">от </w:t>
      </w:r>
      <w:r w:rsidR="008E5A46" w:rsidRPr="0071226A">
        <w:rPr>
          <w:rFonts w:ascii="Times New Roman" w:hAnsi="Times New Roman" w:cs="Times New Roman"/>
          <w:color w:val="000000"/>
          <w:sz w:val="26"/>
          <w:szCs w:val="26"/>
        </w:rPr>
        <w:t>02</w:t>
      </w:r>
      <w:r w:rsidR="009233D0" w:rsidRPr="0071226A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8E5A46" w:rsidRPr="0071226A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9233D0" w:rsidRPr="0071226A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8E5A46" w:rsidRPr="0071226A">
        <w:rPr>
          <w:rFonts w:ascii="Times New Roman" w:hAnsi="Times New Roman" w:cs="Times New Roman"/>
          <w:color w:val="000000"/>
          <w:sz w:val="26"/>
          <w:szCs w:val="26"/>
        </w:rPr>
        <w:t>46</w:t>
      </w:r>
      <w:r w:rsidR="009233D0" w:rsidRPr="0071226A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79692D" w:rsidRPr="0071226A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71226A" w:rsidRPr="0071226A">
        <w:rPr>
          <w:rFonts w:ascii="Times New Roman" w:hAnsi="Times New Roman" w:cs="Times New Roman"/>
          <w:color w:val="000000"/>
          <w:sz w:val="26"/>
          <w:szCs w:val="26"/>
        </w:rPr>
        <w:t>06.05</w:t>
      </w:r>
      <w:r w:rsidR="0079692D" w:rsidRPr="0071226A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71226A" w:rsidRPr="0071226A">
        <w:rPr>
          <w:rFonts w:ascii="Times New Roman" w:hAnsi="Times New Roman" w:cs="Times New Roman"/>
          <w:color w:val="000000"/>
          <w:sz w:val="26"/>
          <w:szCs w:val="26"/>
        </w:rPr>
        <w:t>147</w:t>
      </w:r>
      <w:r w:rsidR="0079692D" w:rsidRPr="0071226A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2B6368" w:rsidRPr="009245BB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9245BB" w:rsidRPr="009245BB">
        <w:rPr>
          <w:rFonts w:ascii="Times New Roman" w:hAnsi="Times New Roman" w:cs="Times New Roman"/>
          <w:color w:val="000000"/>
          <w:sz w:val="26"/>
          <w:szCs w:val="26"/>
        </w:rPr>
        <w:t>от 25</w:t>
      </w:r>
      <w:r w:rsidR="002B6368" w:rsidRPr="009245BB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9245BB" w:rsidRPr="009245BB">
        <w:rPr>
          <w:rFonts w:ascii="Times New Roman" w:hAnsi="Times New Roman" w:cs="Times New Roman"/>
          <w:color w:val="000000"/>
          <w:sz w:val="26"/>
          <w:szCs w:val="26"/>
        </w:rPr>
        <w:t>6.2024 № 182</w:t>
      </w:r>
      <w:r w:rsidR="002B6368" w:rsidRPr="009245BB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7B3D4E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14:paraId="061A4F60" w14:textId="7C1DD765" w:rsidR="00156B85" w:rsidRPr="0071226A" w:rsidRDefault="000164AB" w:rsidP="00156B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 26</w:t>
      </w:r>
      <w:r w:rsidR="007B3D4E">
        <w:rPr>
          <w:rFonts w:ascii="Times New Roman" w:hAnsi="Times New Roman" w:cs="Times New Roman"/>
          <w:color w:val="000000"/>
          <w:sz w:val="26"/>
          <w:szCs w:val="26"/>
        </w:rPr>
        <w:t>.0</w:t>
      </w:r>
      <w:r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7B3D4E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>
        <w:rPr>
          <w:rFonts w:ascii="Times New Roman" w:hAnsi="Times New Roman" w:cs="Times New Roman"/>
          <w:color w:val="000000"/>
          <w:sz w:val="26"/>
          <w:szCs w:val="26"/>
        </w:rPr>
        <w:t>296</w:t>
      </w:r>
      <w:r w:rsidR="007B3D4E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52452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B85C59" w:rsidRPr="00B85C59">
        <w:rPr>
          <w:rFonts w:ascii="Times New Roman" w:hAnsi="Times New Roman" w:cs="Times New Roman"/>
          <w:color w:val="000000"/>
          <w:sz w:val="26"/>
          <w:szCs w:val="26"/>
        </w:rPr>
        <w:t>от 19.12</w:t>
      </w:r>
      <w:r w:rsidR="00524527" w:rsidRPr="00B85C59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B85C59" w:rsidRPr="00795A8D">
        <w:rPr>
          <w:rFonts w:ascii="Times New Roman" w:hAnsi="Times New Roman" w:cs="Times New Roman"/>
          <w:color w:val="000000"/>
          <w:sz w:val="26"/>
          <w:szCs w:val="26"/>
        </w:rPr>
        <w:t xml:space="preserve">410п, от </w:t>
      </w:r>
      <w:r w:rsidR="00795A8D" w:rsidRPr="00795A8D">
        <w:rPr>
          <w:rFonts w:ascii="Times New Roman" w:hAnsi="Times New Roman" w:cs="Times New Roman"/>
          <w:color w:val="000000"/>
          <w:sz w:val="26"/>
          <w:szCs w:val="26"/>
        </w:rPr>
        <w:t>27.12</w:t>
      </w:r>
      <w:r w:rsidR="00B85C59" w:rsidRPr="00795A8D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795A8D" w:rsidRPr="00795A8D">
        <w:rPr>
          <w:rFonts w:ascii="Times New Roman" w:hAnsi="Times New Roman" w:cs="Times New Roman"/>
          <w:color w:val="000000"/>
          <w:sz w:val="26"/>
          <w:szCs w:val="26"/>
        </w:rPr>
        <w:t>434</w:t>
      </w:r>
      <w:r w:rsidR="00B85C59" w:rsidRPr="00795A8D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4759AA">
        <w:rPr>
          <w:rFonts w:ascii="Times New Roman" w:hAnsi="Times New Roman" w:cs="Times New Roman"/>
          <w:color w:val="000000"/>
          <w:sz w:val="26"/>
          <w:szCs w:val="26"/>
        </w:rPr>
        <w:t>, от 18.02.2025 № 53</w:t>
      </w:r>
      <w:r w:rsidR="004F5812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596A91">
        <w:rPr>
          <w:rFonts w:ascii="Times New Roman" w:hAnsi="Times New Roman" w:cs="Times New Roman"/>
          <w:color w:val="000000"/>
          <w:sz w:val="26"/>
          <w:szCs w:val="26"/>
        </w:rPr>
        <w:t>, от 28.03.2025 №</w:t>
      </w:r>
      <w:r w:rsidR="00257E0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96A91">
        <w:rPr>
          <w:rFonts w:ascii="Times New Roman" w:hAnsi="Times New Roman" w:cs="Times New Roman"/>
          <w:color w:val="000000"/>
          <w:sz w:val="26"/>
          <w:szCs w:val="26"/>
        </w:rPr>
        <w:t>103п</w:t>
      </w:r>
      <w:r w:rsidR="00C06A7E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CC2690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C06A7E">
        <w:rPr>
          <w:rFonts w:ascii="Times New Roman" w:hAnsi="Times New Roman" w:cs="Times New Roman"/>
          <w:color w:val="000000"/>
          <w:sz w:val="26"/>
          <w:szCs w:val="26"/>
        </w:rPr>
        <w:t xml:space="preserve">.06.2025 № </w:t>
      </w:r>
      <w:r w:rsidR="00CC2690">
        <w:rPr>
          <w:rFonts w:ascii="Times New Roman" w:hAnsi="Times New Roman" w:cs="Times New Roman"/>
          <w:color w:val="000000"/>
          <w:sz w:val="26"/>
          <w:szCs w:val="26"/>
        </w:rPr>
        <w:t>199</w:t>
      </w:r>
      <w:r w:rsidR="00C06A7E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8D2F2B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3C7A87">
        <w:rPr>
          <w:rFonts w:ascii="Times New Roman" w:hAnsi="Times New Roman" w:cs="Times New Roman"/>
          <w:color w:val="000000"/>
          <w:sz w:val="26"/>
          <w:szCs w:val="26"/>
        </w:rPr>
        <w:t>06</w:t>
      </w:r>
      <w:r w:rsidR="008D2F2B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3C7A87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8D2F2B">
        <w:rPr>
          <w:rFonts w:ascii="Times New Roman" w:hAnsi="Times New Roman" w:cs="Times New Roman"/>
          <w:color w:val="000000"/>
          <w:sz w:val="26"/>
          <w:szCs w:val="26"/>
        </w:rPr>
        <w:t>.2025</w:t>
      </w:r>
      <w:r w:rsidR="00257E05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8D2F2B">
        <w:rPr>
          <w:rFonts w:ascii="Times New Roman" w:hAnsi="Times New Roman" w:cs="Times New Roman"/>
          <w:color w:val="000000"/>
          <w:sz w:val="26"/>
          <w:szCs w:val="26"/>
        </w:rPr>
        <w:t xml:space="preserve"> №</w:t>
      </w:r>
      <w:r w:rsidR="00257E0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C7A87">
        <w:rPr>
          <w:rFonts w:ascii="Times New Roman" w:hAnsi="Times New Roman" w:cs="Times New Roman"/>
          <w:color w:val="000000"/>
          <w:sz w:val="26"/>
          <w:szCs w:val="26"/>
        </w:rPr>
        <w:t>359п</w:t>
      </w:r>
      <w:r w:rsidR="00D4618E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E20F85">
        <w:rPr>
          <w:rFonts w:ascii="Times New Roman" w:hAnsi="Times New Roman" w:cs="Times New Roman"/>
          <w:color w:val="000000"/>
          <w:sz w:val="26"/>
          <w:szCs w:val="26"/>
        </w:rPr>
        <w:t>27.11</w:t>
      </w:r>
      <w:r w:rsidR="00D4618E" w:rsidRPr="00D4618E">
        <w:rPr>
          <w:rFonts w:ascii="Times New Roman" w:hAnsi="Times New Roman" w:cs="Times New Roman"/>
          <w:color w:val="EE0000"/>
          <w:sz w:val="26"/>
          <w:szCs w:val="26"/>
        </w:rPr>
        <w:t>.</w:t>
      </w:r>
      <w:r w:rsidR="00D4618E">
        <w:rPr>
          <w:rFonts w:ascii="Times New Roman" w:hAnsi="Times New Roman" w:cs="Times New Roman"/>
          <w:color w:val="000000"/>
          <w:sz w:val="26"/>
          <w:szCs w:val="26"/>
        </w:rPr>
        <w:t>2025 №</w:t>
      </w:r>
      <w:r w:rsidR="00257E0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20F85">
        <w:rPr>
          <w:rFonts w:ascii="Times New Roman" w:hAnsi="Times New Roman" w:cs="Times New Roman"/>
          <w:color w:val="000000"/>
          <w:sz w:val="26"/>
          <w:szCs w:val="26"/>
        </w:rPr>
        <w:t>440</w:t>
      </w:r>
      <w:r w:rsidR="00D4618E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257E05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3C708A">
        <w:rPr>
          <w:rFonts w:ascii="Times New Roman" w:hAnsi="Times New Roman" w:cs="Times New Roman"/>
          <w:color w:val="000000"/>
          <w:sz w:val="26"/>
          <w:szCs w:val="26"/>
        </w:rPr>
        <w:t>05.02.2026</w:t>
      </w:r>
      <w:r w:rsidR="00257E05">
        <w:rPr>
          <w:rFonts w:ascii="Times New Roman" w:hAnsi="Times New Roman" w:cs="Times New Roman"/>
          <w:color w:val="000000"/>
          <w:sz w:val="26"/>
          <w:szCs w:val="26"/>
        </w:rPr>
        <w:t xml:space="preserve"> № </w:t>
      </w:r>
      <w:r w:rsidR="003C708A">
        <w:rPr>
          <w:rFonts w:ascii="Times New Roman" w:hAnsi="Times New Roman" w:cs="Times New Roman"/>
          <w:color w:val="000000"/>
          <w:sz w:val="26"/>
          <w:szCs w:val="26"/>
        </w:rPr>
        <w:t xml:space="preserve">40п, от </w:t>
      </w:r>
      <w:r w:rsidR="00084555">
        <w:rPr>
          <w:rFonts w:ascii="Times New Roman" w:hAnsi="Times New Roman" w:cs="Times New Roman"/>
          <w:color w:val="000000"/>
          <w:sz w:val="26"/>
          <w:szCs w:val="26"/>
        </w:rPr>
        <w:t>17</w:t>
      </w:r>
      <w:r w:rsidR="003C708A">
        <w:rPr>
          <w:rFonts w:ascii="Times New Roman" w:hAnsi="Times New Roman" w:cs="Times New Roman"/>
          <w:color w:val="000000"/>
          <w:sz w:val="26"/>
          <w:szCs w:val="26"/>
        </w:rPr>
        <w:t xml:space="preserve">.02.2026 № </w:t>
      </w:r>
      <w:r w:rsidR="00084555">
        <w:rPr>
          <w:rFonts w:ascii="Times New Roman" w:hAnsi="Times New Roman" w:cs="Times New Roman"/>
          <w:color w:val="000000"/>
          <w:sz w:val="26"/>
          <w:szCs w:val="26"/>
        </w:rPr>
        <w:t>59</w:t>
      </w:r>
      <w:r w:rsidR="003C708A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A108E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43B0F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A108EB">
        <w:rPr>
          <w:rFonts w:ascii="Times New Roman" w:hAnsi="Times New Roman" w:cs="Times New Roman"/>
          <w:color w:val="000000"/>
          <w:sz w:val="26"/>
          <w:szCs w:val="26"/>
        </w:rPr>
        <w:t xml:space="preserve"> от </w:t>
      </w:r>
      <w:r w:rsidR="00AC39FA">
        <w:rPr>
          <w:rFonts w:ascii="Times New Roman" w:hAnsi="Times New Roman" w:cs="Times New Roman"/>
          <w:color w:val="000000"/>
          <w:sz w:val="26"/>
          <w:szCs w:val="26"/>
        </w:rPr>
        <w:t>17</w:t>
      </w:r>
      <w:r w:rsidR="00A108EB">
        <w:rPr>
          <w:rFonts w:ascii="Times New Roman" w:hAnsi="Times New Roman" w:cs="Times New Roman"/>
          <w:color w:val="000000"/>
          <w:sz w:val="26"/>
          <w:szCs w:val="26"/>
        </w:rPr>
        <w:t>.04.2026 №</w:t>
      </w:r>
      <w:r w:rsidR="00443B0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C39FA">
        <w:rPr>
          <w:rFonts w:ascii="Times New Roman" w:hAnsi="Times New Roman" w:cs="Times New Roman"/>
          <w:color w:val="000000"/>
          <w:sz w:val="26"/>
          <w:szCs w:val="26"/>
        </w:rPr>
        <w:t>131п</w:t>
      </w:r>
      <w:r w:rsidR="00443B0F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1D3A5F">
        <w:rPr>
          <w:rFonts w:ascii="Times New Roman" w:hAnsi="Times New Roman" w:cs="Times New Roman"/>
          <w:color w:val="000000"/>
          <w:sz w:val="26"/>
          <w:szCs w:val="26"/>
        </w:rPr>
        <w:t>24</w:t>
      </w:r>
      <w:r w:rsidR="00443B0F">
        <w:rPr>
          <w:rFonts w:ascii="Times New Roman" w:hAnsi="Times New Roman" w:cs="Times New Roman"/>
          <w:color w:val="000000"/>
          <w:sz w:val="26"/>
          <w:szCs w:val="26"/>
        </w:rPr>
        <w:t xml:space="preserve">.06.2026 № </w:t>
      </w:r>
      <w:r w:rsidR="001D3A5F">
        <w:rPr>
          <w:rFonts w:ascii="Times New Roman" w:hAnsi="Times New Roman" w:cs="Times New Roman"/>
          <w:color w:val="000000"/>
          <w:sz w:val="26"/>
          <w:szCs w:val="26"/>
        </w:rPr>
        <w:t>224</w:t>
      </w:r>
      <w:r w:rsidR="00443B0F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156B85" w:rsidRPr="00795A8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3A63DC29" w14:textId="77777777" w:rsidR="00B12391" w:rsidRPr="0071226A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401D2E9" w14:textId="77777777" w:rsidR="00B12391" w:rsidRPr="00820B0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226A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 муниципальной программы</w:t>
      </w:r>
      <w:r w:rsidRPr="00820B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504E917" w14:textId="77777777" w:rsidR="00B12391" w:rsidRPr="00156B8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20B0C">
        <w:rPr>
          <w:rFonts w:ascii="Times New Roman" w:hAnsi="Times New Roman" w:cs="Times New Roman"/>
          <w:sz w:val="26"/>
          <w:szCs w:val="26"/>
        </w:rPr>
        <w:t>«</w:t>
      </w:r>
      <w:r w:rsidR="00602F43" w:rsidRPr="00820B0C">
        <w:rPr>
          <w:rFonts w:ascii="Times New Roman" w:hAnsi="Times New Roman" w:cs="Times New Roman"/>
          <w:color w:val="000000"/>
          <w:sz w:val="26"/>
          <w:szCs w:val="26"/>
        </w:rPr>
        <w:t>Обеспечение населения муниципального района «Заполярный район» чистой водой</w:t>
      </w:r>
      <w:r w:rsidR="00602F43" w:rsidRPr="00820B0C">
        <w:rPr>
          <w:rFonts w:ascii="Times New Roman" w:hAnsi="Times New Roman" w:cs="Times New Roman"/>
          <w:sz w:val="26"/>
          <w:szCs w:val="26"/>
        </w:rPr>
        <w:t xml:space="preserve"> на 2021-2030 годы</w:t>
      </w:r>
      <w:r w:rsidRPr="00156B85">
        <w:rPr>
          <w:rFonts w:ascii="Times New Roman" w:hAnsi="Times New Roman" w:cs="Times New Roman"/>
          <w:sz w:val="26"/>
          <w:szCs w:val="26"/>
        </w:rPr>
        <w:t>»</w:t>
      </w:r>
    </w:p>
    <w:p w14:paraId="586F1D40" w14:textId="77777777" w:rsidR="00B12391" w:rsidRPr="00156B8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960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70"/>
        <w:gridCol w:w="6431"/>
      </w:tblGrid>
      <w:tr w:rsidR="00B12391" w:rsidRPr="00156B85" w14:paraId="628BA2B1" w14:textId="77777777" w:rsidTr="00D42341">
        <w:trPr>
          <w:trHeight w:val="983"/>
          <w:tblCellSpacing w:w="5" w:type="nil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10DE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EEB6" w14:textId="77777777" w:rsidR="00B12391" w:rsidRPr="00156B85" w:rsidRDefault="00B12391" w:rsidP="0036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602F43" w:rsidRPr="00156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муниципального района «Заполярный район» чистой водой</w:t>
            </w:r>
            <w:r w:rsidR="00602F43"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 на 2021-2030 годы</w:t>
            </w: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  <w:bookmarkStart w:id="0" w:name="_GoBack"/>
            <w:bookmarkEnd w:id="0"/>
          </w:p>
        </w:tc>
      </w:tr>
      <w:tr w:rsidR="00B12391" w:rsidRPr="00156B85" w14:paraId="15AAD3DC" w14:textId="77777777" w:rsidTr="00D42341">
        <w:trPr>
          <w:trHeight w:val="70"/>
          <w:tblCellSpacing w:w="5" w:type="nil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53B1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7CA7" w14:textId="77777777" w:rsidR="00B12391" w:rsidRPr="00156B85" w:rsidRDefault="00B12391" w:rsidP="00602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муниципального района «Заполярный район» от 1</w:t>
            </w:r>
            <w:r w:rsidR="007F77A9"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4.08</w:t>
            </w:r>
            <w:r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7F77A9"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  <w:r w:rsidR="00602F43"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156B85" w14:paraId="7BCC765E" w14:textId="77777777" w:rsidTr="00D42341">
        <w:trPr>
          <w:trHeight w:val="1200"/>
          <w:tblCellSpacing w:w="5" w:type="nil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5372" w14:textId="77777777" w:rsidR="00632AE5" w:rsidRDefault="00B12391" w:rsidP="00632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156B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6B8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02422EA" w14:textId="77777777" w:rsidR="00B12391" w:rsidRPr="00156B85" w:rsidRDefault="00B12391" w:rsidP="00632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Заказчик-координатор</w:t>
            </w:r>
            <w:r w:rsidR="00632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576F" w14:textId="77777777" w:rsidR="00B12391" w:rsidRPr="00156B85" w:rsidRDefault="00B12391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района «Заполярный район» </w:t>
            </w:r>
            <w:r w:rsidR="001A7037">
              <w:rPr>
                <w:rFonts w:ascii="Times New Roman" w:hAnsi="Times New Roman" w:cs="Times New Roman"/>
                <w:sz w:val="24"/>
                <w:szCs w:val="24"/>
              </w:rPr>
              <w:t xml:space="preserve">Ненецкого автономного округа» </w:t>
            </w: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(далее – Администрация Заполярного района).</w:t>
            </w:r>
          </w:p>
          <w:p w14:paraId="1292EA6F" w14:textId="77777777" w:rsidR="00B12391" w:rsidRPr="00156B85" w:rsidRDefault="00B12391" w:rsidP="000C4698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86524" w14:textId="77777777" w:rsidR="007F77A9" w:rsidRPr="00156B85" w:rsidRDefault="00632AE5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7F77A9"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района;</w:t>
            </w:r>
          </w:p>
          <w:p w14:paraId="738CCE1F" w14:textId="77777777" w:rsidR="00B12391" w:rsidRPr="00156B85" w:rsidRDefault="001E581D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2391"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энергетики, транспорта и экологии Ад</w:t>
            </w:r>
            <w:r w:rsidR="007F77A9" w:rsidRPr="00156B85">
              <w:rPr>
                <w:rFonts w:ascii="Times New Roman" w:hAnsi="Times New Roman" w:cs="Times New Roman"/>
                <w:sz w:val="24"/>
                <w:szCs w:val="24"/>
              </w:rPr>
              <w:t>министрации Заполярного района</w:t>
            </w:r>
          </w:p>
        </w:tc>
      </w:tr>
      <w:tr w:rsidR="00B12391" w:rsidRPr="00156B85" w14:paraId="66B998F8" w14:textId="77777777" w:rsidTr="00D42341">
        <w:trPr>
          <w:tblCellSpacing w:w="5" w:type="nil"/>
        </w:trPr>
        <w:tc>
          <w:tcPr>
            <w:tcW w:w="3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EC5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7B1" w14:textId="77777777" w:rsidR="00B12391" w:rsidRPr="00156B85" w:rsidRDefault="00602F43" w:rsidP="00602F43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чистой водой</w:t>
            </w:r>
          </w:p>
        </w:tc>
      </w:tr>
      <w:tr w:rsidR="00B12391" w:rsidRPr="00156B85" w14:paraId="2B53F8E3" w14:textId="77777777" w:rsidTr="00D42341">
        <w:trPr>
          <w:tblCellSpacing w:w="5" w:type="nil"/>
        </w:trPr>
        <w:tc>
          <w:tcPr>
            <w:tcW w:w="3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60B8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7200" w14:textId="77777777" w:rsidR="00602F43" w:rsidRPr="00156B85" w:rsidRDefault="00602F43" w:rsidP="00602F43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B85">
              <w:rPr>
                <w:rFonts w:ascii="Times New Roman" w:hAnsi="Times New Roman"/>
                <w:color w:val="000000"/>
                <w:sz w:val="24"/>
                <w:szCs w:val="24"/>
              </w:rPr>
              <w:t>Провед</w:t>
            </w:r>
            <w:r w:rsidR="006B5F98" w:rsidRPr="00156B85">
              <w:rPr>
                <w:rFonts w:ascii="Times New Roman" w:hAnsi="Times New Roman"/>
                <w:color w:val="000000"/>
                <w:sz w:val="24"/>
                <w:szCs w:val="24"/>
              </w:rPr>
              <w:t>ение исследований качества воды</w:t>
            </w:r>
            <w:r w:rsidR="00F52C0B" w:rsidRPr="00156B8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00BF26EC" w14:textId="77777777" w:rsidR="00B12391" w:rsidRPr="00156B85" w:rsidRDefault="00F52C0B" w:rsidP="00F52C0B">
            <w:pPr>
              <w:pStyle w:val="a3"/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B85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обеспечения населения чистой водой</w:t>
            </w:r>
            <w:r w:rsidR="00CF0974" w:rsidRPr="00156B8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4044D2B3" w14:textId="77777777" w:rsidR="00CF0974" w:rsidRPr="00156B85" w:rsidRDefault="00CF0974" w:rsidP="00CF0974">
            <w:pPr>
              <w:pStyle w:val="a3"/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B85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очистных сооружений</w:t>
            </w:r>
          </w:p>
        </w:tc>
      </w:tr>
      <w:tr w:rsidR="00B12391" w:rsidRPr="00156B85" w14:paraId="65C114AE" w14:textId="77777777" w:rsidTr="00D42341">
        <w:trPr>
          <w:tblCellSpacing w:w="5" w:type="nil"/>
        </w:trPr>
        <w:tc>
          <w:tcPr>
            <w:tcW w:w="3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D75C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26488675"/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  <w:bookmarkEnd w:id="1"/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B56B" w14:textId="77777777" w:rsidR="00541869" w:rsidRPr="00D42341" w:rsidRDefault="006B5F98" w:rsidP="00D4234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341">
              <w:rPr>
                <w:rFonts w:ascii="Times New Roman" w:hAnsi="Times New Roman" w:cs="Times New Roman"/>
                <w:sz w:val="24"/>
                <w:szCs w:val="24"/>
              </w:rPr>
              <w:t>Количество отобранных проб воды</w:t>
            </w:r>
            <w:r w:rsidR="00F52C0B" w:rsidRPr="00D423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BDB146" w14:textId="77777777" w:rsidR="00F52C0B" w:rsidRPr="00D42341" w:rsidRDefault="007C6E27" w:rsidP="00D4234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341">
              <w:rPr>
                <w:rFonts w:ascii="Times New Roman" w:hAnsi="Times New Roman" w:cs="Times New Roman"/>
                <w:sz w:val="24"/>
                <w:szCs w:val="24"/>
              </w:rPr>
              <w:t>доля населения Заполярного района, обеспеченного питьевой водой надлежащего качества</w:t>
            </w:r>
            <w:r w:rsidR="00CF0974" w:rsidRPr="00D423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469762" w14:textId="77777777" w:rsidR="00D42341" w:rsidRPr="00D42341" w:rsidRDefault="00A62E07" w:rsidP="00A62E07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E0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выданных заключений, отчетов, </w:t>
            </w:r>
            <w:proofErr w:type="gramStart"/>
            <w:r w:rsidRPr="00A62E07">
              <w:rPr>
                <w:rFonts w:ascii="Times New Roman" w:hAnsi="Times New Roman" w:cs="Times New Roman"/>
                <w:sz w:val="24"/>
                <w:szCs w:val="24"/>
              </w:rPr>
              <w:t>сведений по гидрогеологической оценке</w:t>
            </w:r>
            <w:proofErr w:type="gramEnd"/>
            <w:r w:rsidRPr="00A62E0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</w:t>
            </w:r>
            <w:r w:rsidR="00D42341" w:rsidRPr="00D423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2A52FC" w14:textId="77777777" w:rsidR="00D42341" w:rsidRDefault="00D42341" w:rsidP="00D4234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341">
              <w:rPr>
                <w:rFonts w:ascii="Times New Roman" w:hAnsi="Times New Roman" w:cs="Times New Roman"/>
                <w:sz w:val="24"/>
                <w:szCs w:val="24"/>
              </w:rPr>
              <w:t>количество поставленных резервуаров для воды;</w:t>
            </w:r>
          </w:p>
          <w:p w14:paraId="59BE52DB" w14:textId="77777777" w:rsidR="00074BC3" w:rsidRDefault="00074BC3" w:rsidP="00074BC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земельных участков для водоснабжения, поставленных на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7D7612" w14:textId="77777777" w:rsidR="00BB4F75" w:rsidRDefault="00BB4F75" w:rsidP="00BB4F7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F75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технических планов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277A8F" w14:textId="77777777" w:rsidR="00BB4F75" w:rsidRDefault="00BB4F75" w:rsidP="00BB4F7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F75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установленного водоподготовительного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95C10D" w14:textId="77777777" w:rsidR="00BB4F75" w:rsidRDefault="00BB4F75" w:rsidP="00BB4F7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F75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1BE84A" w14:textId="77777777" w:rsidR="00726B69" w:rsidRDefault="00726B69" w:rsidP="00726B69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B69">
              <w:rPr>
                <w:rFonts w:ascii="Times New Roman" w:hAnsi="Times New Roman" w:cs="Times New Roman"/>
                <w:sz w:val="24"/>
                <w:szCs w:val="24"/>
              </w:rPr>
              <w:t>количество населенных пунктов, в которых определены границы зон санитарной охраны водозабора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FAB2D2F" w14:textId="77777777" w:rsidR="003C6525" w:rsidRDefault="003C6525" w:rsidP="00922704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5">
              <w:rPr>
                <w:rFonts w:ascii="Times New Roman" w:hAnsi="Times New Roman" w:cs="Times New Roman"/>
                <w:sz w:val="24"/>
                <w:szCs w:val="24"/>
              </w:rPr>
              <w:t>протяженность построенных водопроводных сетей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F136CD" w14:textId="77777777" w:rsidR="00922704" w:rsidRDefault="00922704" w:rsidP="00922704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97" w:hanging="97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4">
              <w:rPr>
                <w:rFonts w:ascii="Times New Roman" w:hAnsi="Times New Roman" w:cs="Times New Roman"/>
                <w:sz w:val="24"/>
                <w:szCs w:val="24"/>
              </w:rPr>
              <w:t>протяженность реконструированн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22704">
              <w:rPr>
                <w:rFonts w:ascii="Times New Roman" w:hAnsi="Times New Roman" w:cs="Times New Roman"/>
                <w:sz w:val="24"/>
                <w:szCs w:val="24"/>
              </w:rPr>
              <w:t>х водопроводных сетей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CFF7F7" w14:textId="77777777" w:rsidR="00790B5B" w:rsidRDefault="00790B5B" w:rsidP="00790B5B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B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0F3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модернизированных</w:t>
            </w:r>
            <w:r w:rsidR="00D16C69" w:rsidRPr="000F3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(реконструированных)</w:t>
            </w:r>
            <w:r w:rsidRPr="000F3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90B5B">
              <w:rPr>
                <w:rFonts w:ascii="Times New Roman" w:hAnsi="Times New Roman" w:cs="Times New Roman"/>
                <w:sz w:val="24"/>
                <w:szCs w:val="24"/>
              </w:rPr>
              <w:t>объектов питьевого водоснабжения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689FFD" w14:textId="77777777" w:rsidR="00A62E07" w:rsidRDefault="00A62E07" w:rsidP="00A62E07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E07">
              <w:rPr>
                <w:rFonts w:ascii="Times New Roman" w:hAnsi="Times New Roman" w:cs="Times New Roman"/>
                <w:sz w:val="24"/>
                <w:szCs w:val="24"/>
              </w:rPr>
              <w:t>количество пробуренных скважин для питьевого водоснабжения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15A1FD" w14:textId="1671E198" w:rsidR="00173030" w:rsidRPr="00D42341" w:rsidRDefault="00173030" w:rsidP="00A62E07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030">
              <w:rPr>
                <w:rFonts w:ascii="Times New Roman" w:hAnsi="Times New Roman" w:cs="Times New Roman"/>
                <w:sz w:val="24"/>
                <w:szCs w:val="24"/>
              </w:rPr>
              <w:t>количество водозаборных скважин, по которым выполнены работы по прокачке, отбору и доставке проб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CE7DE9" w14:textId="77777777" w:rsidR="00CF0974" w:rsidRPr="00D42341" w:rsidRDefault="00CF0974" w:rsidP="00D4234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341">
              <w:rPr>
                <w:rFonts w:ascii="Times New Roman" w:hAnsi="Times New Roman" w:cs="Times New Roman"/>
                <w:sz w:val="24"/>
                <w:szCs w:val="24"/>
              </w:rPr>
              <w:t>количество построенных очистных сооружений</w:t>
            </w:r>
          </w:p>
        </w:tc>
      </w:tr>
      <w:tr w:rsidR="00B12391" w:rsidRPr="00156B85" w14:paraId="48044BE8" w14:textId="77777777" w:rsidTr="00D42341">
        <w:trPr>
          <w:trHeight w:val="600"/>
          <w:tblCellSpacing w:w="5" w:type="nil"/>
        </w:trPr>
        <w:tc>
          <w:tcPr>
            <w:tcW w:w="3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A87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 w:rsidRPr="00156B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56D" w14:textId="77777777" w:rsidR="00B12391" w:rsidRPr="00156B85" w:rsidRDefault="00B12391" w:rsidP="00ED3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 </w:t>
            </w:r>
            <w:r w:rsidR="00FD3FA2" w:rsidRPr="00156B85">
              <w:rPr>
                <w:rFonts w:ascii="Times New Roman" w:hAnsi="Times New Roman" w:cs="Times New Roman"/>
                <w:sz w:val="24"/>
                <w:szCs w:val="24"/>
              </w:rPr>
              <w:t>в один этап с 202</w:t>
            </w:r>
            <w:r w:rsidR="00ED3052" w:rsidRPr="00156B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3FA2"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156B85" w14:paraId="5E3CC63A" w14:textId="77777777" w:rsidTr="00D42341">
        <w:trPr>
          <w:trHeight w:val="600"/>
          <w:tblCellSpacing w:w="5" w:type="nil"/>
        </w:trPr>
        <w:tc>
          <w:tcPr>
            <w:tcW w:w="3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DDCB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EC5" w14:textId="77777777" w:rsidR="00B12391" w:rsidRPr="00156B85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156B85" w14:paraId="6D4791A9" w14:textId="77777777" w:rsidTr="00D42341">
        <w:trPr>
          <w:trHeight w:val="20"/>
          <w:tblCellSpacing w:w="5" w:type="nil"/>
        </w:trPr>
        <w:tc>
          <w:tcPr>
            <w:tcW w:w="3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707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E054" w14:textId="77777777" w:rsidR="00602F43" w:rsidRPr="00156B85" w:rsidRDefault="00602F43" w:rsidP="00602F43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исследования качества воды</w:t>
            </w:r>
            <w:r w:rsidR="007C6E27" w:rsidRPr="00156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095C8DC" w14:textId="77777777" w:rsidR="00ED3052" w:rsidRPr="00156B85" w:rsidRDefault="007C6E27" w:rsidP="007C6E27">
            <w:pPr>
              <w:pStyle w:val="a3"/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156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населения чистой водой</w:t>
            </w:r>
          </w:p>
        </w:tc>
      </w:tr>
      <w:tr w:rsidR="00B12391" w:rsidRPr="00156B85" w14:paraId="681D3EE4" w14:textId="77777777" w:rsidTr="00D42341">
        <w:trPr>
          <w:tblCellSpacing w:w="5" w:type="nil"/>
        </w:trPr>
        <w:tc>
          <w:tcPr>
            <w:tcW w:w="3170" w:type="dxa"/>
            <w:tcBorders>
              <w:left w:val="single" w:sz="4" w:space="0" w:color="auto"/>
              <w:right w:val="single" w:sz="4" w:space="0" w:color="auto"/>
            </w:tcBorders>
          </w:tcPr>
          <w:p w14:paraId="6DABF641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7913112C" w14:textId="77777777" w:rsidR="00B12391" w:rsidRPr="00156B85" w:rsidRDefault="006B5F98" w:rsidP="0059749D">
            <w:pPr>
              <w:pStyle w:val="ConsPlusNormal"/>
              <w:jc w:val="both"/>
              <w:rPr>
                <w:sz w:val="24"/>
                <w:szCs w:val="24"/>
              </w:rPr>
            </w:pPr>
            <w:r w:rsidRPr="00156B85">
              <w:rPr>
                <w:sz w:val="24"/>
                <w:szCs w:val="24"/>
              </w:rPr>
              <w:t>–</w:t>
            </w:r>
            <w:r w:rsidR="00B12391" w:rsidRPr="00156B85">
              <w:rPr>
                <w:sz w:val="24"/>
                <w:szCs w:val="24"/>
              </w:rPr>
              <w:t xml:space="preserve"> Администрация муниципаль</w:t>
            </w:r>
            <w:r w:rsidR="00ED3052" w:rsidRPr="00156B85">
              <w:rPr>
                <w:sz w:val="24"/>
                <w:szCs w:val="24"/>
              </w:rPr>
              <w:t>ного района «Заполярный район»</w:t>
            </w:r>
            <w:r w:rsidR="001A7037">
              <w:rPr>
                <w:sz w:val="24"/>
                <w:szCs w:val="24"/>
              </w:rPr>
              <w:t xml:space="preserve"> Ненецкого автономного округа»</w:t>
            </w:r>
            <w:r w:rsidR="00DB7CE6">
              <w:rPr>
                <w:sz w:val="24"/>
                <w:szCs w:val="24"/>
              </w:rPr>
              <w:t xml:space="preserve"> (Администрация Заполярного района)</w:t>
            </w:r>
            <w:r w:rsidR="005C1AB4" w:rsidRPr="00156B85">
              <w:rPr>
                <w:sz w:val="24"/>
                <w:szCs w:val="24"/>
              </w:rPr>
              <w:t>;</w:t>
            </w:r>
          </w:p>
          <w:p w14:paraId="6B86C509" w14:textId="77777777" w:rsidR="005C1AB4" w:rsidRPr="00156B85" w:rsidRDefault="005C1AB4" w:rsidP="005C1AB4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156B85">
              <w:rPr>
                <w:sz w:val="24"/>
                <w:szCs w:val="24"/>
              </w:rPr>
              <w:t xml:space="preserve">– </w:t>
            </w:r>
            <w:r w:rsidRPr="00156B85">
              <w:rPr>
                <w:color w:val="000000" w:themeColor="text1"/>
                <w:sz w:val="24"/>
                <w:szCs w:val="24"/>
              </w:rPr>
              <w:t xml:space="preserve"> Муниципальное предприятие Заполярного района «Севержилкомсервис»</w:t>
            </w:r>
            <w:r w:rsidR="00DB7CE6">
              <w:rPr>
                <w:color w:val="000000" w:themeColor="text1"/>
                <w:sz w:val="24"/>
                <w:szCs w:val="24"/>
              </w:rPr>
              <w:t xml:space="preserve"> (МП ЗР «Севержилкомсервис»)</w:t>
            </w:r>
            <w:r w:rsidR="00403FA4" w:rsidRPr="00156B85">
              <w:rPr>
                <w:color w:val="000000" w:themeColor="text1"/>
                <w:sz w:val="24"/>
                <w:szCs w:val="24"/>
              </w:rPr>
              <w:t>;</w:t>
            </w:r>
          </w:p>
          <w:p w14:paraId="2C41D472" w14:textId="77777777" w:rsidR="00403FA4" w:rsidRPr="00156B85" w:rsidRDefault="00AB63DD" w:rsidP="005C1AB4">
            <w:pPr>
              <w:pStyle w:val="ConsPlusNormal"/>
              <w:jc w:val="both"/>
              <w:rPr>
                <w:sz w:val="24"/>
                <w:szCs w:val="24"/>
              </w:rPr>
            </w:pPr>
            <w:r w:rsidRPr="00156B85">
              <w:rPr>
                <w:sz w:val="24"/>
                <w:szCs w:val="24"/>
              </w:rPr>
              <w:t>– Администрации сельских поселений Заполярного района (Администрации поселений</w:t>
            </w:r>
            <w:r w:rsidR="009825DE">
              <w:rPr>
                <w:sz w:val="24"/>
                <w:szCs w:val="24"/>
              </w:rPr>
              <w:t xml:space="preserve"> НАО</w:t>
            </w:r>
            <w:r w:rsidRPr="00156B85">
              <w:rPr>
                <w:sz w:val="24"/>
                <w:szCs w:val="24"/>
              </w:rPr>
              <w:t>);</w:t>
            </w:r>
          </w:p>
          <w:p w14:paraId="747FDBB9" w14:textId="77777777" w:rsidR="00AB63DD" w:rsidRPr="00156B85" w:rsidRDefault="00CF0974" w:rsidP="005C1AB4">
            <w:pPr>
              <w:pStyle w:val="ConsPlusNormal"/>
              <w:jc w:val="both"/>
              <w:rPr>
                <w:sz w:val="24"/>
                <w:szCs w:val="24"/>
              </w:rPr>
            </w:pPr>
            <w:r w:rsidRPr="00156B85">
              <w:rPr>
                <w:sz w:val="24"/>
                <w:szCs w:val="24"/>
              </w:rPr>
              <w:t>–  Муниципальное казенное учреждение Заполярного района «Северное» (МКУ ЗР «Северное»)</w:t>
            </w:r>
          </w:p>
        </w:tc>
      </w:tr>
      <w:tr w:rsidR="00EF4400" w:rsidRPr="00156B85" w14:paraId="2120DA15" w14:textId="77777777" w:rsidTr="00D42341">
        <w:trPr>
          <w:tblCellSpacing w:w="5" w:type="nil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63E" w14:textId="77777777" w:rsidR="00EF4400" w:rsidRPr="00D71474" w:rsidRDefault="00EF4400" w:rsidP="00EF4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71474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064B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– 500 930,1 тыс. руб., в том числе:</w:t>
            </w:r>
          </w:p>
          <w:p w14:paraId="51893F51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2021 год – 37 552,0 тыс. руб.;</w:t>
            </w:r>
          </w:p>
          <w:p w14:paraId="194ED8A0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2022 год – 42 329,6 тыс. руб.;</w:t>
            </w:r>
          </w:p>
          <w:p w14:paraId="00D92F92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2023 год – 54 786,1 тыс. руб.;</w:t>
            </w:r>
          </w:p>
          <w:p w14:paraId="2702A56B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2024 год – 36 352,7 тыс. руб.;</w:t>
            </w:r>
          </w:p>
          <w:p w14:paraId="2B90C840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2025 год – 62 731,0 тыс. руб.;</w:t>
            </w:r>
          </w:p>
          <w:p w14:paraId="6C5EFE13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2026 год – 107 178,7 тыс. руб.;</w:t>
            </w:r>
          </w:p>
          <w:p w14:paraId="134617A7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2027 год – 80 000,0 тыс. руб.;</w:t>
            </w:r>
          </w:p>
          <w:p w14:paraId="03061D64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2028 год – 80 000,0 тыс. руб.;</w:t>
            </w:r>
          </w:p>
          <w:p w14:paraId="1CA22FE4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1513F7E7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  <w:p w14:paraId="3A1A1AA1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  <w:p w14:paraId="167C77CB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окружного бюджета всего – 4 545,0 тыс. руб., в том числе:</w:t>
            </w:r>
          </w:p>
          <w:p w14:paraId="400C7067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2021 год – 0,0 тыс. руб.;</w:t>
            </w:r>
          </w:p>
          <w:p w14:paraId="3840E819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 – 0,0 тыс. руб.;</w:t>
            </w:r>
          </w:p>
          <w:p w14:paraId="2D14E844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2023 год – 4 545,0 тыс. руб.;</w:t>
            </w:r>
          </w:p>
          <w:p w14:paraId="161F42BC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2024 год – 0,0 тыс. руб.;</w:t>
            </w:r>
          </w:p>
          <w:p w14:paraId="484FEB75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2025 год – 0,0 тыс. руб.;</w:t>
            </w:r>
          </w:p>
          <w:p w14:paraId="3D08B415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2026 год – 0,0 тыс. руб.;</w:t>
            </w:r>
          </w:p>
          <w:p w14:paraId="11F15589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2027 год – 0,0 тыс. руб.;</w:t>
            </w:r>
          </w:p>
          <w:p w14:paraId="726B1C51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122A4E6F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7C0FA74D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  <w:p w14:paraId="7F9230E7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районного бюджета всего – 475 367,1 тыс. руб., в том числе:</w:t>
            </w:r>
          </w:p>
          <w:p w14:paraId="266AF88B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2021 год – 37 238,6 тыс. руб.;</w:t>
            </w:r>
          </w:p>
          <w:p w14:paraId="70CDB240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2022 год – 33 950,7 тыс. руб.;</w:t>
            </w:r>
          </w:p>
          <w:p w14:paraId="1E3C4593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2023 год – 46 995,0 тыс. руб.;</w:t>
            </w:r>
          </w:p>
          <w:p w14:paraId="0945E9DA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2024 год – 36 051,9 тыс. руб.;</w:t>
            </w:r>
          </w:p>
          <w:p w14:paraId="5A2914AE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2025 год – 61 946,2 тыс. руб.;</w:t>
            </w:r>
          </w:p>
          <w:p w14:paraId="750B31CC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2026 год – 99 184,7 тыс. руб.;</w:t>
            </w:r>
          </w:p>
          <w:p w14:paraId="4982501A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2027 год – 80 000,0 тыс. руб.;</w:t>
            </w:r>
          </w:p>
          <w:p w14:paraId="2747CBFD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2028 год – 80 000,0 тыс. руб.;</w:t>
            </w:r>
          </w:p>
          <w:p w14:paraId="08697AE3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519BFF00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  <w:p w14:paraId="6892871A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всего – 21 018,0 тыс. руб., в том числе:</w:t>
            </w:r>
          </w:p>
          <w:p w14:paraId="5855E40F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2021 год – 313,4 тыс. руб.;</w:t>
            </w:r>
          </w:p>
          <w:p w14:paraId="721AF7B3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2022 год – 8 378,9 тыс. руб.;</w:t>
            </w:r>
          </w:p>
          <w:p w14:paraId="0F9D8F95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2023 год – 3 246,1 тыс. руб.;</w:t>
            </w:r>
          </w:p>
          <w:p w14:paraId="2A99FCDB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2024 год – 300,8 тыс. руб.;</w:t>
            </w:r>
          </w:p>
          <w:p w14:paraId="70861A19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2025 год – 784,8 тыс. руб.;</w:t>
            </w:r>
          </w:p>
          <w:p w14:paraId="63A4284B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2026 год – 7 994,0 тыс. руб.;</w:t>
            </w:r>
          </w:p>
          <w:p w14:paraId="2BAA9EC9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2027 год – 0,0 тыс. руб.;</w:t>
            </w:r>
          </w:p>
          <w:p w14:paraId="4B9A612E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7C8F0B95" w14:textId="77777777" w:rsidR="00443B0F" w:rsidRPr="00443B0F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227FEFD7" w14:textId="16BC4639" w:rsidR="00EF4400" w:rsidRPr="00EF4400" w:rsidRDefault="00443B0F" w:rsidP="00443B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B0F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</w:tc>
      </w:tr>
      <w:tr w:rsidR="00B12391" w:rsidRPr="00156B85" w14:paraId="3D81BB9C" w14:textId="77777777" w:rsidTr="00D42341">
        <w:trPr>
          <w:tblCellSpacing w:w="5" w:type="nil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C58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Ожидаемые конечные результаты реализации </w:t>
            </w: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B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EBD" w14:textId="77777777" w:rsidR="00B12391" w:rsidRPr="00156B85" w:rsidRDefault="00B12391" w:rsidP="00597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14:paraId="5BEB56ED" w14:textId="77777777" w:rsidR="00B12391" w:rsidRPr="00156B85" w:rsidRDefault="005F5E9B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исследования качества воды;</w:t>
            </w:r>
          </w:p>
          <w:p w14:paraId="6E7299C3" w14:textId="77777777" w:rsidR="005F5E9B" w:rsidRPr="00156B85" w:rsidRDefault="005F5E9B" w:rsidP="005F5E9B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условия для обеспечения населения чистой водой</w:t>
            </w:r>
          </w:p>
        </w:tc>
      </w:tr>
      <w:tr w:rsidR="00B12391" w:rsidRPr="00156B85" w14:paraId="0CB131D4" w14:textId="77777777" w:rsidTr="00D42341">
        <w:trPr>
          <w:tblCellSpacing w:w="5" w:type="nil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2D8F" w14:textId="77777777" w:rsidR="00B12391" w:rsidRPr="00156B85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9147" w14:textId="77777777" w:rsidR="00B12391" w:rsidRPr="00156B85" w:rsidRDefault="00B12391" w:rsidP="00A77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реализацией Программы осуществляется Управлением финансов Администрации Заполярного района, </w:t>
            </w:r>
            <w:r w:rsidR="00A77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156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632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Управлением </w:t>
            </w:r>
            <w:r w:rsidRPr="00156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</w:tbl>
    <w:p w14:paraId="04D14E30" w14:textId="77777777" w:rsidR="0027594C" w:rsidRPr="00156B85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CB13571" w14:textId="77777777" w:rsidR="00B12391" w:rsidRPr="00156B85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6B85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156B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655C1E1E" w14:textId="77777777" w:rsidR="00B12391" w:rsidRPr="00156B8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6B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19FC5EA9" w14:textId="77777777" w:rsidR="00B12391" w:rsidRPr="00156B85" w:rsidRDefault="00B12391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1C8333E" w14:textId="77777777" w:rsidR="00602F43" w:rsidRPr="00156B85" w:rsidRDefault="00602F43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Заполярный район является территорией, где наличие значительных природных ресурсов определяет перспективу его развития. Решение проблемы по обеспечению населения питьевой водой, качество которой не соответствует </w:t>
      </w:r>
      <w:r w:rsidRPr="00156B85">
        <w:rPr>
          <w:rFonts w:ascii="Times New Roman" w:hAnsi="Times New Roman" w:cs="Times New Roman"/>
          <w:color w:val="000000"/>
          <w:sz w:val="26"/>
          <w:szCs w:val="26"/>
        </w:rPr>
        <w:lastRenderedPageBreak/>
        <w:t>нормативным требованиям, является для всего Ненецкого автономного округа одной из наиболее важных социальных задач. Практически во всех поселениях качество воды в используемых для водоснабжения источниках не соответствует нормативным требованиям.</w:t>
      </w:r>
    </w:p>
    <w:p w14:paraId="78628DB0" w14:textId="77777777" w:rsidR="00602F43" w:rsidRPr="00156B85" w:rsidRDefault="00602F43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В Заполярном районе централизованное водоснабжение для хозяйственно-питьевых целей имеют пос. Искателей, пос. Амдерма, с. Коткино и д. Лабожское. </w:t>
      </w:r>
    </w:p>
    <w:p w14:paraId="77E293AB" w14:textId="77777777" w:rsidR="00602F43" w:rsidRPr="00156B85" w:rsidRDefault="00602F43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>В населенных пунктах Заполярного района вопросы водоснабжения стоят довольно остро. Наличие мощной толщи многолетнемерзлых пород затрудняет использование подземных вод в качестве источника водоснабжения, поэтому основным источником водоснабжения сельских населенных пунктов являются поверхностные водоемы (р. Печора, другие реки и озера).</w:t>
      </w:r>
    </w:p>
    <w:p w14:paraId="4A480C45" w14:textId="77777777" w:rsidR="00602F43" w:rsidRPr="00156B85" w:rsidRDefault="00602F43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>Большинство населенных пунктов Заполярного района, использующих для питья подземные воды, не имеют централизованного водоснабжения, водоводов, разводящих сетей; эксплуатация подземных вод производится мелкими водозаборами (одиночные скважины, колодцы). Абсолютное большинство водозаборных сооружений не обустроены зонами санитарной охраны, в результате чего происходит техногенное загрязнение подземных и поверхностных вод, многие эксплуатационные скважины требуют ремонта. Конструкции водозаборных скважин, их технические характеристики не обеспечивают существующей потребности населения в воде.</w:t>
      </w:r>
    </w:p>
    <w:p w14:paraId="490B845D" w14:textId="77777777" w:rsidR="00602F43" w:rsidRPr="00156B85" w:rsidRDefault="00602F43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>К особенностям данной территории, определяющим достаточно тяжелое положение с водоснабжением населения водой питьевого качества, относятся факторы климатического и географического положения: широкое распространение многолетнемерзлых пород, значительная заболоченность территории, малая плотность населения, влияние моря в прибрежных районах рек и др., а также специфика техногенного воздействия на подземные и поверхностные воды промышленных и сельскохозяйственных предприятий.</w:t>
      </w:r>
    </w:p>
    <w:p w14:paraId="59E1C0B2" w14:textId="77777777" w:rsidR="00602F43" w:rsidRPr="00156B85" w:rsidRDefault="00602F43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Качество пресных подземных вод в большинстве населенных пунктов не удовлетворяет требованиям стандартов для питьевых вод по содержанию железа, а в некоторых – по содержанию нитратов, нитритов и сульфатов. </w:t>
      </w:r>
    </w:p>
    <w:p w14:paraId="44AA4F7F" w14:textId="77777777" w:rsidR="00602F43" w:rsidRPr="00156B85" w:rsidRDefault="00602F43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Отсутствие пригодных для использования источников водоснабжения и водоочистных сооружений не позволяет обеспечить население района чистой питьевой водой. </w:t>
      </w:r>
    </w:p>
    <w:p w14:paraId="54B88504" w14:textId="77777777" w:rsidR="00602F43" w:rsidRPr="00156B85" w:rsidRDefault="00602F43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Имеющиеся источники водоснабжения требуют дополнительной, современной очистки по снижению показателей окисляемости, цветности мутности, содержанию железа, азота, взвешенных веществ и обеззараживанию воды. </w:t>
      </w:r>
    </w:p>
    <w:p w14:paraId="45D3C80A" w14:textId="77777777" w:rsidR="002F36AF" w:rsidRPr="00156B85" w:rsidRDefault="002F36AF" w:rsidP="002F3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 xml:space="preserve">Ежегодно Администрацией Заполярного района предусматривается финансирование на реализацию мероприятия по отбору проб воды в целях проведения мониторинга источников в населённых пунктах муниципального района «Заполярный район», что позволит качественно отразить состав подземных и поверхностных вод, изменение их состояния, составить прогноз будущих состояний, присвоить определённый уровень чистоты (загрязненности) каждому водному объекту (источнику) в соответствии с установленными нормами. </w:t>
      </w:r>
    </w:p>
    <w:p w14:paraId="68ADFC73" w14:textId="77777777" w:rsidR="002F36AF" w:rsidRPr="00156B85" w:rsidRDefault="002F36AF" w:rsidP="002F3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5BAB94A" w14:textId="77777777" w:rsidR="002F36AF" w:rsidRPr="00156B85" w:rsidRDefault="002F36AF" w:rsidP="002F3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>По результатам проведенного мониторинга Администрацией Заполярного района принимается решение о приобретении водоподготовительных установок либо оснащени</w:t>
      </w:r>
      <w:r w:rsidR="007E17D9" w:rsidRPr="00156B85">
        <w:rPr>
          <w:rFonts w:ascii="Times New Roman" w:hAnsi="Times New Roman" w:cs="Times New Roman"/>
          <w:sz w:val="26"/>
          <w:szCs w:val="26"/>
        </w:rPr>
        <w:t>ю</w:t>
      </w:r>
      <w:r w:rsidRPr="00156B85">
        <w:rPr>
          <w:rFonts w:ascii="Times New Roman" w:hAnsi="Times New Roman" w:cs="Times New Roman"/>
          <w:sz w:val="26"/>
          <w:szCs w:val="26"/>
        </w:rPr>
        <w:t xml:space="preserve"> имеющихся водозаборных сооружений необходимым фильтрующим и обеззараживающим оборудованием.</w:t>
      </w:r>
    </w:p>
    <w:p w14:paraId="17635335" w14:textId="77777777" w:rsidR="002F36AF" w:rsidRPr="00156B85" w:rsidRDefault="002F36AF" w:rsidP="002F3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587BCD87" w14:textId="77777777" w:rsidR="00602F43" w:rsidRPr="00156B85" w:rsidRDefault="007E17D9" w:rsidP="00602F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="00602F43"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 числу определяющих факторов охраны здоровья населения относится питьевая вода. Обеспечение населения качественной питьевой водой позволит сохранить здоровье населения района. Масштабность проблемы требует значительных финансовых затрат и определенного временного периода для ее решения, которую можно решить только программно-целевым методом.</w:t>
      </w:r>
    </w:p>
    <w:p w14:paraId="20889381" w14:textId="77777777" w:rsidR="00B12391" w:rsidRPr="00156B85" w:rsidRDefault="00B12391" w:rsidP="00B1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28F7F13" w14:textId="77777777" w:rsidR="0027594C" w:rsidRPr="00156B85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B85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460AD31E" w14:textId="77777777" w:rsidR="0027594C" w:rsidRPr="00156B85" w:rsidRDefault="007E17D9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B85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156B85">
        <w:rPr>
          <w:rFonts w:ascii="Times New Roman" w:hAnsi="Times New Roman"/>
          <w:sz w:val="26"/>
          <w:szCs w:val="26"/>
          <w:lang w:eastAsia="ru-RU"/>
        </w:rPr>
        <w:t xml:space="preserve"> риска обеспечения финансирования Программы в запланированных объемах;</w:t>
      </w:r>
    </w:p>
    <w:p w14:paraId="28521039" w14:textId="77777777" w:rsidR="0027594C" w:rsidRPr="00156B85" w:rsidRDefault="007E17D9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B85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156B85">
        <w:rPr>
          <w:rFonts w:ascii="Times New Roman" w:hAnsi="Times New Roman"/>
          <w:sz w:val="26"/>
          <w:szCs w:val="26"/>
          <w:lang w:eastAsia="ru-RU"/>
        </w:rPr>
        <w:t xml:space="preserve"> риска некачественного управления (возникновения сбоев) при реализации Программы;</w:t>
      </w:r>
    </w:p>
    <w:p w14:paraId="6F452AE1" w14:textId="77777777" w:rsidR="0027594C" w:rsidRPr="00156B85" w:rsidRDefault="007E17D9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B85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156B85">
        <w:rPr>
          <w:rFonts w:ascii="Times New Roman" w:hAnsi="Times New Roman"/>
          <w:sz w:val="26"/>
          <w:szCs w:val="26"/>
          <w:lang w:eastAsia="ru-RU"/>
        </w:rPr>
        <w:t xml:space="preserve"> риска, связанного с осуществлением закупок товаров, работ, услуг, необходимых для реализации программы, в соответствии с федеральным законом от 05.04.2013 </w:t>
      </w:r>
      <w:r w:rsidRPr="00156B85">
        <w:rPr>
          <w:rFonts w:ascii="Times New Roman" w:hAnsi="Times New Roman"/>
          <w:sz w:val="26"/>
          <w:szCs w:val="26"/>
          <w:lang w:eastAsia="ru-RU"/>
        </w:rPr>
        <w:t>№</w:t>
      </w:r>
      <w:r w:rsidR="0027594C" w:rsidRPr="00156B85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Pr="00156B85">
        <w:rPr>
          <w:rFonts w:ascii="Times New Roman" w:hAnsi="Times New Roman"/>
          <w:sz w:val="26"/>
          <w:szCs w:val="26"/>
          <w:lang w:eastAsia="ru-RU"/>
        </w:rPr>
        <w:t>«</w:t>
      </w:r>
      <w:r w:rsidR="0027594C" w:rsidRPr="00156B85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156B85">
        <w:rPr>
          <w:rFonts w:ascii="Times New Roman" w:hAnsi="Times New Roman"/>
          <w:sz w:val="26"/>
          <w:szCs w:val="26"/>
          <w:lang w:eastAsia="ru-RU"/>
        </w:rPr>
        <w:t>»</w:t>
      </w:r>
      <w:r w:rsidR="0027594C" w:rsidRPr="00156B85">
        <w:rPr>
          <w:rFonts w:ascii="Times New Roman" w:hAnsi="Times New Roman"/>
          <w:sz w:val="26"/>
          <w:szCs w:val="26"/>
          <w:lang w:eastAsia="ru-RU"/>
        </w:rPr>
        <w:t>;</w:t>
      </w:r>
    </w:p>
    <w:p w14:paraId="4B8AE137" w14:textId="77777777" w:rsidR="0027594C" w:rsidRPr="00156B85" w:rsidRDefault="007E17D9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B85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156B85">
        <w:rPr>
          <w:rFonts w:ascii="Times New Roman" w:hAnsi="Times New Roman"/>
          <w:sz w:val="26"/>
          <w:szCs w:val="26"/>
          <w:lang w:eastAsia="ru-RU"/>
        </w:rPr>
        <w:t xml:space="preserve"> риска возникновения обстоятельств непреодолимой силы.</w:t>
      </w:r>
    </w:p>
    <w:p w14:paraId="29EECEFA" w14:textId="77777777" w:rsidR="0027594C" w:rsidRPr="00156B85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987180C" w14:textId="77777777" w:rsidR="0027594C" w:rsidRPr="00156B85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B85">
        <w:rPr>
          <w:rFonts w:ascii="Times New Roman" w:hAnsi="Times New Roman"/>
          <w:sz w:val="26"/>
          <w:szCs w:val="26"/>
          <w:lang w:eastAsia="ru-RU"/>
        </w:rPr>
        <w:t xml:space="preserve"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</w:t>
      </w:r>
      <w:r w:rsidR="007E17D9" w:rsidRPr="00156B85">
        <w:rPr>
          <w:rFonts w:ascii="Times New Roman" w:hAnsi="Times New Roman"/>
          <w:sz w:val="26"/>
          <w:szCs w:val="26"/>
          <w:lang w:eastAsia="ru-RU"/>
        </w:rPr>
        <w:t>–</w:t>
      </w:r>
      <w:r w:rsidRPr="00156B85">
        <w:rPr>
          <w:rFonts w:ascii="Times New Roman" w:hAnsi="Times New Roman"/>
          <w:sz w:val="26"/>
          <w:szCs w:val="26"/>
          <w:lang w:eastAsia="ru-RU"/>
        </w:rPr>
        <w:t xml:space="preserve"> риск средний.</w:t>
      </w:r>
    </w:p>
    <w:p w14:paraId="5EB26C49" w14:textId="77777777" w:rsidR="0027594C" w:rsidRPr="00156B85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B85">
        <w:rPr>
          <w:rFonts w:ascii="Times New Roman" w:hAnsi="Times New Roman"/>
          <w:sz w:val="26"/>
          <w:szCs w:val="26"/>
          <w:lang w:eastAsia="ru-RU"/>
        </w:rPr>
        <w:t xml:space="preserve"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</w:t>
      </w:r>
      <w:r w:rsidR="007E17D9" w:rsidRPr="00156B85">
        <w:rPr>
          <w:rFonts w:ascii="Times New Roman" w:hAnsi="Times New Roman"/>
          <w:sz w:val="26"/>
          <w:szCs w:val="26"/>
          <w:lang w:eastAsia="ru-RU"/>
        </w:rPr>
        <w:t>–</w:t>
      </w:r>
      <w:r w:rsidRPr="00156B85">
        <w:rPr>
          <w:rFonts w:ascii="Times New Roman" w:hAnsi="Times New Roman"/>
          <w:sz w:val="26"/>
          <w:szCs w:val="26"/>
          <w:lang w:eastAsia="ru-RU"/>
        </w:rPr>
        <w:t xml:space="preserve"> риск средний. Важно учесть, что вес такого риска не является критическим для реализации Программы.</w:t>
      </w:r>
    </w:p>
    <w:p w14:paraId="7DF103E2" w14:textId="77777777" w:rsidR="0027594C" w:rsidRPr="00156B85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B85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8" w:history="1">
        <w:r w:rsidRPr="00156B85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156B85">
        <w:rPr>
          <w:rFonts w:ascii="Times New Roman" w:hAnsi="Times New Roman"/>
          <w:sz w:val="26"/>
          <w:szCs w:val="26"/>
          <w:lang w:eastAsia="ru-RU"/>
        </w:rPr>
        <w:t xml:space="preserve"> от 05.04.2013 </w:t>
      </w:r>
      <w:r w:rsidR="007E17D9" w:rsidRPr="00156B85">
        <w:rPr>
          <w:rFonts w:ascii="Times New Roman" w:hAnsi="Times New Roman"/>
          <w:sz w:val="26"/>
          <w:szCs w:val="26"/>
          <w:lang w:eastAsia="ru-RU"/>
        </w:rPr>
        <w:t>№</w:t>
      </w:r>
      <w:r w:rsidRPr="00156B85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7E17D9" w:rsidRPr="00156B85">
        <w:rPr>
          <w:rFonts w:ascii="Times New Roman" w:hAnsi="Times New Roman"/>
          <w:sz w:val="26"/>
          <w:szCs w:val="26"/>
          <w:lang w:eastAsia="ru-RU"/>
        </w:rPr>
        <w:t>«</w:t>
      </w:r>
      <w:r w:rsidRPr="00156B85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E17D9" w:rsidRPr="00156B85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156B85">
        <w:rPr>
          <w:rFonts w:ascii="Times New Roman" w:hAnsi="Times New Roman"/>
          <w:sz w:val="26"/>
          <w:szCs w:val="26"/>
          <w:lang w:eastAsia="ru-RU"/>
        </w:rPr>
        <w:t>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- риск средний.</w:t>
      </w:r>
    </w:p>
    <w:p w14:paraId="222EED5D" w14:textId="77777777" w:rsidR="0027594C" w:rsidRPr="00156B85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6B85">
        <w:rPr>
          <w:rFonts w:ascii="Times New Roman" w:hAnsi="Times New Roman"/>
          <w:sz w:val="26"/>
          <w:szCs w:val="26"/>
          <w:lang w:eastAsia="ru-RU"/>
        </w:rPr>
        <w:t xml:space="preserve"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</w:t>
      </w:r>
      <w:r w:rsidR="007E17D9" w:rsidRPr="00156B85">
        <w:rPr>
          <w:rFonts w:ascii="Times New Roman" w:hAnsi="Times New Roman"/>
          <w:sz w:val="26"/>
          <w:szCs w:val="26"/>
          <w:lang w:eastAsia="ru-RU"/>
        </w:rPr>
        <w:t>–</w:t>
      </w:r>
      <w:r w:rsidRPr="00156B85">
        <w:rPr>
          <w:rFonts w:ascii="Times New Roman" w:hAnsi="Times New Roman"/>
          <w:sz w:val="26"/>
          <w:szCs w:val="26"/>
          <w:lang w:eastAsia="ru-RU"/>
        </w:rPr>
        <w:t xml:space="preserve"> риск низкий.</w:t>
      </w:r>
    </w:p>
    <w:p w14:paraId="7D54D0CA" w14:textId="77777777" w:rsidR="006B3A2A" w:rsidRPr="00156B85" w:rsidRDefault="006B3A2A" w:rsidP="00B1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9DAC494" w14:textId="77777777" w:rsidR="00B12391" w:rsidRPr="00156B85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6B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18B42A86" w14:textId="77777777" w:rsidR="00B12391" w:rsidRPr="00156B85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2D01877" w14:textId="77777777" w:rsidR="00B12391" w:rsidRPr="00156B85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6B85">
        <w:rPr>
          <w:rFonts w:ascii="Times New Roman" w:hAnsi="Times New Roman" w:cs="Times New Roman"/>
          <w:bCs/>
          <w:sz w:val="26"/>
          <w:szCs w:val="26"/>
        </w:rPr>
        <w:lastRenderedPageBreak/>
        <w:t>Основн</w:t>
      </w:r>
      <w:r w:rsidR="00F4415D" w:rsidRPr="00156B85">
        <w:rPr>
          <w:rFonts w:ascii="Times New Roman" w:hAnsi="Times New Roman" w:cs="Times New Roman"/>
          <w:bCs/>
          <w:sz w:val="26"/>
          <w:szCs w:val="26"/>
        </w:rPr>
        <w:t>ой</w:t>
      </w:r>
      <w:r w:rsidRPr="00156B85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27594C" w:rsidRPr="00156B85">
        <w:rPr>
          <w:rFonts w:ascii="Times New Roman" w:hAnsi="Times New Roman" w:cs="Times New Roman"/>
          <w:bCs/>
          <w:sz w:val="26"/>
          <w:szCs w:val="26"/>
        </w:rPr>
        <w:t>ью</w:t>
      </w:r>
      <w:r w:rsidRPr="00156B85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27594C"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обеспечение </w:t>
      </w:r>
      <w:r w:rsidR="002251D3" w:rsidRPr="00156B85">
        <w:rPr>
          <w:rFonts w:ascii="Times New Roman" w:hAnsi="Times New Roman" w:cs="Times New Roman"/>
          <w:color w:val="000000"/>
          <w:sz w:val="26"/>
          <w:szCs w:val="26"/>
        </w:rPr>
        <w:t>населения Заполярного района чистой водой</w:t>
      </w:r>
      <w:r w:rsidR="006B3A2A" w:rsidRPr="00156B85">
        <w:rPr>
          <w:rFonts w:ascii="Times New Roman" w:hAnsi="Times New Roman" w:cs="Times New Roman"/>
          <w:bCs/>
          <w:sz w:val="26"/>
          <w:szCs w:val="26"/>
        </w:rPr>
        <w:t>.</w:t>
      </w:r>
    </w:p>
    <w:p w14:paraId="14477981" w14:textId="77777777" w:rsidR="006B3A2A" w:rsidRPr="00156B85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50D0F66" w14:textId="77777777" w:rsidR="00B12391" w:rsidRPr="00156B85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6B85">
        <w:rPr>
          <w:rFonts w:ascii="Times New Roman" w:hAnsi="Times New Roman" w:cs="Times New Roman"/>
          <w:bCs/>
          <w:sz w:val="26"/>
          <w:szCs w:val="26"/>
        </w:rPr>
        <w:t>В рамках реализации Программы необходимо решить следующие задачи:</w:t>
      </w:r>
    </w:p>
    <w:p w14:paraId="3114851C" w14:textId="77777777" w:rsidR="002251D3" w:rsidRPr="00156B85" w:rsidRDefault="002251D3" w:rsidP="002251D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56B85">
        <w:rPr>
          <w:rFonts w:ascii="Times New Roman" w:hAnsi="Times New Roman"/>
          <w:color w:val="000000"/>
          <w:sz w:val="26"/>
          <w:szCs w:val="26"/>
        </w:rPr>
        <w:t>проведение исследований качества воды</w:t>
      </w:r>
      <w:r w:rsidR="005F5E9B" w:rsidRPr="00156B85">
        <w:rPr>
          <w:rFonts w:ascii="Times New Roman" w:hAnsi="Times New Roman"/>
          <w:color w:val="000000"/>
          <w:sz w:val="26"/>
          <w:szCs w:val="26"/>
        </w:rPr>
        <w:t>;</w:t>
      </w:r>
    </w:p>
    <w:p w14:paraId="7B4360D4" w14:textId="77777777" w:rsidR="005F5E9B" w:rsidRPr="00156B85" w:rsidRDefault="005F5E9B" w:rsidP="002251D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56B85">
        <w:rPr>
          <w:rFonts w:ascii="Times New Roman" w:hAnsi="Times New Roman"/>
          <w:color w:val="000000"/>
          <w:sz w:val="26"/>
          <w:szCs w:val="26"/>
        </w:rPr>
        <w:t>создание условий для обеспечения населения чистой водой</w:t>
      </w:r>
      <w:r w:rsidR="007E17D9" w:rsidRPr="00156B85">
        <w:rPr>
          <w:rFonts w:ascii="Times New Roman" w:hAnsi="Times New Roman"/>
          <w:color w:val="000000"/>
          <w:sz w:val="26"/>
          <w:szCs w:val="26"/>
        </w:rPr>
        <w:t>;</w:t>
      </w:r>
    </w:p>
    <w:p w14:paraId="62E6A72A" w14:textId="77777777" w:rsidR="007E17D9" w:rsidRPr="00156B85" w:rsidRDefault="007E17D9" w:rsidP="007E17D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color w:val="000000"/>
          <w:sz w:val="26"/>
          <w:szCs w:val="26"/>
        </w:rPr>
      </w:pPr>
      <w:r w:rsidRPr="00156B85">
        <w:rPr>
          <w:rFonts w:ascii="Times New Roman" w:hAnsi="Times New Roman"/>
          <w:color w:val="000000"/>
          <w:sz w:val="26"/>
          <w:szCs w:val="26"/>
        </w:rPr>
        <w:t>строительство очистных сооружений.</w:t>
      </w:r>
    </w:p>
    <w:p w14:paraId="45A7E3BA" w14:textId="77777777" w:rsidR="005F34E2" w:rsidRPr="00156B85" w:rsidRDefault="005F34E2" w:rsidP="005F34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6B85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Pr="00156B85">
        <w:rPr>
          <w:rFonts w:ascii="Times New Roman" w:hAnsi="Times New Roman" w:cs="Times New Roman"/>
          <w:color w:val="000000"/>
          <w:sz w:val="26"/>
          <w:szCs w:val="26"/>
        </w:rPr>
        <w:t>Обеспечение населения муниципального района «Заполярный район» чистой водой</w:t>
      </w:r>
      <w:r w:rsidRPr="00156B85">
        <w:rPr>
          <w:rFonts w:ascii="Times New Roman" w:hAnsi="Times New Roman" w:cs="Times New Roman"/>
          <w:sz w:val="26"/>
          <w:szCs w:val="26"/>
        </w:rPr>
        <w:t xml:space="preserve"> на 2021-2030 годы</w:t>
      </w:r>
      <w:r w:rsidRPr="00156B85">
        <w:rPr>
          <w:rFonts w:ascii="Times New Roman" w:eastAsia="Calibri" w:hAnsi="Times New Roman" w:cs="Times New Roman"/>
          <w:sz w:val="26"/>
          <w:szCs w:val="26"/>
        </w:rPr>
        <w:t>» указан в Приложении 1 к Программе.</w:t>
      </w:r>
    </w:p>
    <w:p w14:paraId="54D83EDF" w14:textId="77777777" w:rsidR="00F4415D" w:rsidRPr="00156B85" w:rsidRDefault="00F4415D" w:rsidP="00F4415D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6F0C4DC" w14:textId="77777777" w:rsidR="00B12391" w:rsidRPr="00156B85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6B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5DBCE936" w14:textId="77777777" w:rsidR="00B12391" w:rsidRPr="00156B8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4BACC9" w14:textId="77777777" w:rsidR="00B12391" w:rsidRPr="00156B85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793071A2" w14:textId="77777777" w:rsidR="00B12391" w:rsidRPr="00156B85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>Срок реализации Программы с 202</w:t>
      </w:r>
      <w:r w:rsidR="00F4415D" w:rsidRPr="00156B85">
        <w:rPr>
          <w:rFonts w:ascii="Times New Roman" w:hAnsi="Times New Roman" w:cs="Times New Roman"/>
          <w:sz w:val="26"/>
          <w:szCs w:val="26"/>
        </w:rPr>
        <w:t>1</w:t>
      </w:r>
      <w:r w:rsidRPr="00156B85">
        <w:rPr>
          <w:rFonts w:ascii="Times New Roman" w:hAnsi="Times New Roman" w:cs="Times New Roman"/>
          <w:sz w:val="26"/>
          <w:szCs w:val="26"/>
        </w:rPr>
        <w:t xml:space="preserve"> по 2030 год</w:t>
      </w:r>
      <w:r w:rsidR="00CF0974" w:rsidRPr="00156B85">
        <w:rPr>
          <w:rFonts w:ascii="Times New Roman" w:hAnsi="Times New Roman" w:cs="Times New Roman"/>
          <w:sz w:val="26"/>
          <w:szCs w:val="26"/>
        </w:rPr>
        <w:t>ы</w:t>
      </w:r>
      <w:r w:rsidRPr="00156B85">
        <w:rPr>
          <w:rFonts w:ascii="Times New Roman" w:hAnsi="Times New Roman" w:cs="Times New Roman"/>
          <w:sz w:val="26"/>
          <w:szCs w:val="26"/>
        </w:rPr>
        <w:t>.</w:t>
      </w:r>
    </w:p>
    <w:p w14:paraId="52845327" w14:textId="77777777" w:rsidR="00B12391" w:rsidRPr="00156B8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76F063" w14:textId="77777777" w:rsidR="00B12391" w:rsidRPr="00156B85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6B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22F0CB0D" w14:textId="77777777" w:rsidR="00F4415D" w:rsidRPr="00156B85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AAA7756" w14:textId="77777777" w:rsidR="00F4415D" w:rsidRPr="00156B85" w:rsidRDefault="00F4415D" w:rsidP="00F4415D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себя:</w:t>
      </w:r>
    </w:p>
    <w:p w14:paraId="48B0C7E7" w14:textId="77777777" w:rsidR="002251D3" w:rsidRPr="00156B85" w:rsidRDefault="002251D3" w:rsidP="002251D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 w:cs="Times New Roman"/>
          <w:color w:val="000000"/>
          <w:sz w:val="26"/>
          <w:szCs w:val="26"/>
        </w:rPr>
        <w:t>проведение исследования качества воды;</w:t>
      </w:r>
    </w:p>
    <w:p w14:paraId="40F1C275" w14:textId="77777777" w:rsidR="005F5E9B" w:rsidRPr="00156B85" w:rsidRDefault="005F5E9B" w:rsidP="002251D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56B85">
        <w:rPr>
          <w:rFonts w:ascii="Times New Roman" w:hAnsi="Times New Roman"/>
          <w:color w:val="000000"/>
          <w:sz w:val="26"/>
          <w:szCs w:val="26"/>
        </w:rPr>
        <w:t>создание условий для обеспечения населения чистой водой</w:t>
      </w:r>
    </w:p>
    <w:p w14:paraId="15BDDEAB" w14:textId="77777777" w:rsidR="00B12391" w:rsidRPr="00156B85" w:rsidRDefault="00B12391" w:rsidP="00225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="00A16CCC" w:rsidRPr="00156B85">
        <w:rPr>
          <w:rFonts w:ascii="Times New Roman" w:hAnsi="Times New Roman" w:cs="Times New Roman"/>
          <w:color w:val="000000"/>
          <w:sz w:val="26"/>
          <w:szCs w:val="26"/>
        </w:rPr>
        <w:t>Обеспечение населения муниципального района «Заполярный район» чистой водой</w:t>
      </w:r>
      <w:r w:rsidR="00A16CCC" w:rsidRPr="00156B85">
        <w:rPr>
          <w:rFonts w:ascii="Times New Roman" w:hAnsi="Times New Roman" w:cs="Times New Roman"/>
          <w:sz w:val="26"/>
          <w:szCs w:val="26"/>
        </w:rPr>
        <w:t xml:space="preserve"> на 2021-2030 годы</w:t>
      </w:r>
      <w:r w:rsidRPr="00156B85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301409A2" w14:textId="77777777" w:rsidR="00B12391" w:rsidRPr="00156B85" w:rsidRDefault="00B12391" w:rsidP="00B12391">
      <w:pPr>
        <w:rPr>
          <w:rFonts w:ascii="Times New Roman" w:hAnsi="Times New Roman" w:cs="Times New Roman"/>
          <w:sz w:val="26"/>
          <w:szCs w:val="26"/>
        </w:rPr>
      </w:pPr>
    </w:p>
    <w:p w14:paraId="0BC25895" w14:textId="77777777" w:rsidR="00B12391" w:rsidRPr="00156B85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6B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источниках финансирования Программы</w:t>
      </w:r>
    </w:p>
    <w:p w14:paraId="39CCFF9B" w14:textId="77777777" w:rsidR="00B12391" w:rsidRPr="00156B85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876AEFC" w14:textId="3F4CA18B" w:rsidR="00EF4400" w:rsidRPr="00B85C59" w:rsidRDefault="00443B0F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B0F">
        <w:rPr>
          <w:rFonts w:ascii="Times New Roman" w:hAnsi="Times New Roman" w:cs="Times New Roman"/>
          <w:sz w:val="26"/>
          <w:szCs w:val="26"/>
        </w:rPr>
        <w:t>Общий объем финансирования Программы составляет 500 930,1 тыс. руб., в том числе за счет средств окружного бюджета – 4 545,0 тыс. руб., за счет средств районного бюджета – 475 367,1 тыс. руб., за счет внебюджетных средств – 21 018,0 тыс. руб</w:t>
      </w:r>
      <w:r w:rsidR="00A108EB" w:rsidRPr="00A108EB">
        <w:rPr>
          <w:rFonts w:ascii="Times New Roman" w:hAnsi="Times New Roman" w:cs="Times New Roman"/>
          <w:sz w:val="26"/>
          <w:szCs w:val="26"/>
        </w:rPr>
        <w:t>.</w:t>
      </w:r>
    </w:p>
    <w:p w14:paraId="4C23AC93" w14:textId="77777777" w:rsidR="00B12391" w:rsidRPr="00156B85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156B85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156B85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0FA051A1" w14:textId="77777777" w:rsidR="00F153A9" w:rsidRPr="00156B85" w:rsidRDefault="00F153A9" w:rsidP="00B123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68593E" w14:textId="77777777" w:rsidR="00B12391" w:rsidRPr="00156B85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6B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02346B81" w14:textId="77777777" w:rsidR="00B12391" w:rsidRPr="00156B8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0CEE62" w14:textId="77777777" w:rsidR="00B12391" w:rsidRPr="00156B8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56B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7B21FA1F" w14:textId="77777777" w:rsidR="00B12391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56B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осуществляется путем своевременного финансирования мероприятий, запланированных в рамках Программы</w:t>
      </w:r>
      <w:r w:rsidR="00CD545C" w:rsidRPr="00156B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в том числе путем предоставления муниципальной преференции в форме субсидии МП ЗР «Севержилкомсервис»</w:t>
      </w:r>
      <w:r w:rsidRPr="00156B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 счет средств </w:t>
      </w:r>
      <w:r w:rsidR="00CD545C" w:rsidRPr="00156B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бюджетов всех уровней</w:t>
      </w:r>
      <w:r w:rsidRPr="00156B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проведения торгов по выбору подрядных организаций на выполнение программных мероприятий, </w:t>
      </w:r>
      <w:r w:rsidRPr="00156B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надлежащего контроля за реализацией программных мероприятий.</w:t>
      </w:r>
    </w:p>
    <w:p w14:paraId="618563E8" w14:textId="77777777" w:rsidR="00152300" w:rsidRDefault="00152300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556A3CE" w14:textId="77777777" w:rsidR="00957EFB" w:rsidRPr="00156B85" w:rsidRDefault="00957EFB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7D6FE95" w14:textId="77777777" w:rsidR="00B12391" w:rsidRPr="00156B8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DF197C9" w14:textId="77777777" w:rsidR="00B12391" w:rsidRPr="00156B85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6B85">
        <w:rPr>
          <w:rFonts w:ascii="Times New Roman" w:hAnsi="Times New Roman" w:cs="Times New Roman"/>
          <w:b/>
          <w:bCs/>
          <w:sz w:val="26"/>
          <w:szCs w:val="26"/>
        </w:rPr>
        <w:t>Описание ожидаемых результатов реализации Программы, количественная и</w:t>
      </w:r>
      <w:r w:rsidR="00D42341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156B85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Программы</w:t>
      </w:r>
    </w:p>
    <w:p w14:paraId="0858C507" w14:textId="77777777" w:rsidR="003E4932" w:rsidRPr="00156B85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08B4A33" w14:textId="77777777" w:rsidR="00C029BA" w:rsidRPr="00156B85" w:rsidRDefault="003E4932" w:rsidP="003E49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hAnsi="Times New Roman" w:cs="Times New Roman"/>
          <w:sz w:val="26"/>
          <w:szCs w:val="26"/>
        </w:rPr>
        <w:tab/>
        <w:t xml:space="preserve">Реализация Программы позволит </w:t>
      </w:r>
      <w:r w:rsidR="00360ECE" w:rsidRPr="00156B85">
        <w:rPr>
          <w:rFonts w:ascii="Times New Roman" w:hAnsi="Times New Roman"/>
          <w:color w:val="000000"/>
          <w:sz w:val="26"/>
          <w:szCs w:val="26"/>
        </w:rPr>
        <w:t xml:space="preserve">проводить исследования качества воды </w:t>
      </w:r>
      <w:r w:rsidR="006B5F98" w:rsidRPr="00156B85">
        <w:rPr>
          <w:rFonts w:ascii="Times New Roman" w:hAnsi="Times New Roman"/>
          <w:color w:val="000000"/>
          <w:sz w:val="26"/>
          <w:szCs w:val="26"/>
        </w:rPr>
        <w:t>на территории</w:t>
      </w:r>
      <w:r w:rsidR="00360ECE" w:rsidRPr="00156B85">
        <w:rPr>
          <w:rFonts w:ascii="Times New Roman" w:hAnsi="Times New Roman"/>
          <w:color w:val="000000"/>
          <w:sz w:val="26"/>
          <w:szCs w:val="26"/>
        </w:rPr>
        <w:t xml:space="preserve"> Заполярного района</w:t>
      </w:r>
      <w:r w:rsidR="005F5E9B" w:rsidRPr="00156B85">
        <w:rPr>
          <w:rFonts w:ascii="Times New Roman" w:hAnsi="Times New Roman"/>
          <w:color w:val="000000"/>
          <w:sz w:val="26"/>
          <w:szCs w:val="26"/>
        </w:rPr>
        <w:t xml:space="preserve"> и создавать условия обеспечения населения Заполярного района качественной питьевой водой.</w:t>
      </w:r>
    </w:p>
    <w:p w14:paraId="0AAA6A43" w14:textId="77777777" w:rsidR="00B12391" w:rsidRPr="00156B85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46BB36C0" w14:textId="77777777" w:rsidR="00B12391" w:rsidRPr="00156B85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56B8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17303640" w14:textId="77777777" w:rsidR="00B12391" w:rsidRPr="00156B8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F9DE834" w14:textId="77777777" w:rsidR="00B12391" w:rsidRPr="00156B85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5F34E2"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осуществляется Управлением финансов Администрации Заполярного района, </w:t>
      </w:r>
      <w:r w:rsidR="001E581D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5F34E2"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632AE5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5F34E2" w:rsidRPr="00156B85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</w:t>
      </w:r>
      <w:r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7E1DA25" w14:textId="77777777" w:rsidR="00B512EF" w:rsidRPr="00B512EF" w:rsidRDefault="00B512EF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12EF">
        <w:rPr>
          <w:rFonts w:ascii="Times New Roman" w:hAnsi="Times New Roman" w:cs="Times New Roman"/>
          <w:sz w:val="26"/>
          <w:szCs w:val="26"/>
        </w:rPr>
        <w:t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"Муниципальный район "Заполярный район", утвержденным Постановлением Администрации Заполярного района от 28.03.2018 № 60п.</w:t>
      </w:r>
    </w:p>
    <w:p w14:paraId="0E7AB3AE" w14:textId="77777777" w:rsidR="00B12391" w:rsidRPr="00156B85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исполнения программных мероприятий Администрациями поселений </w:t>
      </w:r>
      <w:r w:rsidR="00CD545C"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их признании исполнителями программы </w:t>
      </w:r>
      <w:r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144BE5D1" w14:textId="77777777" w:rsidR="00B12391" w:rsidRPr="00156B85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</w:t>
      </w:r>
      <w:r w:rsidR="00CD545C"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>отчитываются о целевом использовании в</w:t>
      </w:r>
      <w:r w:rsidR="002451F1"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3EBC40F8" w14:textId="77777777" w:rsidR="00C002F7" w:rsidRDefault="00B12391" w:rsidP="00731320">
      <w:pPr>
        <w:spacing w:after="0" w:line="240" w:lineRule="auto"/>
        <w:ind w:firstLine="720"/>
        <w:jc w:val="both"/>
      </w:pPr>
      <w:r w:rsidRPr="00156B85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BC710" w14:textId="77777777" w:rsidR="0054731C" w:rsidRDefault="0054731C">
      <w:pPr>
        <w:spacing w:after="0" w:line="240" w:lineRule="auto"/>
      </w:pPr>
      <w:r>
        <w:separator/>
      </w:r>
    </w:p>
  </w:endnote>
  <w:endnote w:type="continuationSeparator" w:id="0">
    <w:p w14:paraId="2C82E08D" w14:textId="77777777" w:rsidR="0054731C" w:rsidRDefault="00547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D755A" w14:textId="77777777" w:rsidR="0054731C" w:rsidRDefault="0054731C">
      <w:pPr>
        <w:spacing w:after="0" w:line="240" w:lineRule="auto"/>
      </w:pPr>
      <w:r>
        <w:separator/>
      </w:r>
    </w:p>
  </w:footnote>
  <w:footnote w:type="continuationSeparator" w:id="0">
    <w:p w14:paraId="4EBBEBA6" w14:textId="77777777" w:rsidR="0054731C" w:rsidRDefault="00547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B0610" w14:textId="77777777" w:rsidR="00CF0974" w:rsidRDefault="00CF0974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2D4"/>
    <w:multiLevelType w:val="hybridMultilevel"/>
    <w:tmpl w:val="95C4FA56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DA7BB3"/>
    <w:multiLevelType w:val="hybridMultilevel"/>
    <w:tmpl w:val="93B87676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4" w15:restartNumberingAfterBreak="0">
    <w:nsid w:val="2E164457"/>
    <w:multiLevelType w:val="hybridMultilevel"/>
    <w:tmpl w:val="F614F946"/>
    <w:lvl w:ilvl="0" w:tplc="94BC9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E69D2"/>
    <w:multiLevelType w:val="hybridMultilevel"/>
    <w:tmpl w:val="41ACCC78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0" w15:restartNumberingAfterBreak="0">
    <w:nsid w:val="60EF04D6"/>
    <w:multiLevelType w:val="hybridMultilevel"/>
    <w:tmpl w:val="69DC7E12"/>
    <w:lvl w:ilvl="0" w:tplc="E25EB9D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1" w15:restartNumberingAfterBreak="0">
    <w:nsid w:val="61722D46"/>
    <w:multiLevelType w:val="hybridMultilevel"/>
    <w:tmpl w:val="58F415BE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4"/>
  </w:num>
  <w:num w:numId="8">
    <w:abstractNumId w:val="11"/>
  </w:num>
  <w:num w:numId="9">
    <w:abstractNumId w:val="7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91"/>
    <w:rsid w:val="0001449E"/>
    <w:rsid w:val="000164AB"/>
    <w:rsid w:val="00042E16"/>
    <w:rsid w:val="00074BC3"/>
    <w:rsid w:val="000811B1"/>
    <w:rsid w:val="00084555"/>
    <w:rsid w:val="000945E0"/>
    <w:rsid w:val="00095D3B"/>
    <w:rsid w:val="000C4698"/>
    <w:rsid w:val="000F358D"/>
    <w:rsid w:val="001133C1"/>
    <w:rsid w:val="0011395C"/>
    <w:rsid w:val="00152300"/>
    <w:rsid w:val="00155295"/>
    <w:rsid w:val="00156B85"/>
    <w:rsid w:val="00173030"/>
    <w:rsid w:val="00195247"/>
    <w:rsid w:val="001A7037"/>
    <w:rsid w:val="001C632B"/>
    <w:rsid w:val="001D3A5F"/>
    <w:rsid w:val="001E581D"/>
    <w:rsid w:val="002013A5"/>
    <w:rsid w:val="002251D3"/>
    <w:rsid w:val="002451F1"/>
    <w:rsid w:val="00257E05"/>
    <w:rsid w:val="002718BE"/>
    <w:rsid w:val="0027594C"/>
    <w:rsid w:val="00292932"/>
    <w:rsid w:val="0029295D"/>
    <w:rsid w:val="002B6368"/>
    <w:rsid w:val="002E0D93"/>
    <w:rsid w:val="002F36AF"/>
    <w:rsid w:val="002F444B"/>
    <w:rsid w:val="002F5CE0"/>
    <w:rsid w:val="00313AA9"/>
    <w:rsid w:val="00360ECE"/>
    <w:rsid w:val="00361F2D"/>
    <w:rsid w:val="003A4B9F"/>
    <w:rsid w:val="003B4443"/>
    <w:rsid w:val="003C2063"/>
    <w:rsid w:val="003C6525"/>
    <w:rsid w:val="003C708A"/>
    <w:rsid w:val="003C7A87"/>
    <w:rsid w:val="003D709C"/>
    <w:rsid w:val="003E4932"/>
    <w:rsid w:val="00403FA4"/>
    <w:rsid w:val="00425CF9"/>
    <w:rsid w:val="00443B0F"/>
    <w:rsid w:val="00451B97"/>
    <w:rsid w:val="004759AA"/>
    <w:rsid w:val="004A7946"/>
    <w:rsid w:val="004B5990"/>
    <w:rsid w:val="004C213D"/>
    <w:rsid w:val="004C78C7"/>
    <w:rsid w:val="004F5812"/>
    <w:rsid w:val="0050454C"/>
    <w:rsid w:val="00524527"/>
    <w:rsid w:val="0054042A"/>
    <w:rsid w:val="00541869"/>
    <w:rsid w:val="0054731C"/>
    <w:rsid w:val="0058407B"/>
    <w:rsid w:val="00596A91"/>
    <w:rsid w:val="0059749D"/>
    <w:rsid w:val="005A04F3"/>
    <w:rsid w:val="005B44B9"/>
    <w:rsid w:val="005C1AB4"/>
    <w:rsid w:val="005F34E2"/>
    <w:rsid w:val="005F5E9B"/>
    <w:rsid w:val="00602F43"/>
    <w:rsid w:val="0063027F"/>
    <w:rsid w:val="00631F79"/>
    <w:rsid w:val="00632AE5"/>
    <w:rsid w:val="00632BD1"/>
    <w:rsid w:val="00635C51"/>
    <w:rsid w:val="00666BF1"/>
    <w:rsid w:val="00670403"/>
    <w:rsid w:val="006B3A2A"/>
    <w:rsid w:val="006B5F98"/>
    <w:rsid w:val="0071226A"/>
    <w:rsid w:val="0071570D"/>
    <w:rsid w:val="007237D0"/>
    <w:rsid w:val="00726B69"/>
    <w:rsid w:val="007306F7"/>
    <w:rsid w:val="00731320"/>
    <w:rsid w:val="0074335D"/>
    <w:rsid w:val="00744824"/>
    <w:rsid w:val="0075597D"/>
    <w:rsid w:val="00764577"/>
    <w:rsid w:val="00784B96"/>
    <w:rsid w:val="00790B5B"/>
    <w:rsid w:val="00790C7C"/>
    <w:rsid w:val="00795A8D"/>
    <w:rsid w:val="0079692D"/>
    <w:rsid w:val="007B3D4E"/>
    <w:rsid w:val="007C6E27"/>
    <w:rsid w:val="007E17D9"/>
    <w:rsid w:val="007F77A9"/>
    <w:rsid w:val="00814699"/>
    <w:rsid w:val="00815C6D"/>
    <w:rsid w:val="00820B0C"/>
    <w:rsid w:val="00873F6E"/>
    <w:rsid w:val="008A5598"/>
    <w:rsid w:val="008D291E"/>
    <w:rsid w:val="008D2F2B"/>
    <w:rsid w:val="008E5A46"/>
    <w:rsid w:val="008F5D59"/>
    <w:rsid w:val="00922704"/>
    <w:rsid w:val="009233D0"/>
    <w:rsid w:val="009245BB"/>
    <w:rsid w:val="0093588B"/>
    <w:rsid w:val="00957EFB"/>
    <w:rsid w:val="009825DE"/>
    <w:rsid w:val="009905FA"/>
    <w:rsid w:val="009935B8"/>
    <w:rsid w:val="00993FB6"/>
    <w:rsid w:val="009D1DD8"/>
    <w:rsid w:val="009D6B9B"/>
    <w:rsid w:val="00A108EB"/>
    <w:rsid w:val="00A16CCC"/>
    <w:rsid w:val="00A25861"/>
    <w:rsid w:val="00A27AF6"/>
    <w:rsid w:val="00A31125"/>
    <w:rsid w:val="00A402AA"/>
    <w:rsid w:val="00A62E07"/>
    <w:rsid w:val="00A779AA"/>
    <w:rsid w:val="00AB63DD"/>
    <w:rsid w:val="00AC39FA"/>
    <w:rsid w:val="00B12391"/>
    <w:rsid w:val="00B512EF"/>
    <w:rsid w:val="00B61031"/>
    <w:rsid w:val="00B6570A"/>
    <w:rsid w:val="00B85C59"/>
    <w:rsid w:val="00BB4F75"/>
    <w:rsid w:val="00BB65B4"/>
    <w:rsid w:val="00BD11B2"/>
    <w:rsid w:val="00BE1C28"/>
    <w:rsid w:val="00C002F7"/>
    <w:rsid w:val="00C029BA"/>
    <w:rsid w:val="00C06A7E"/>
    <w:rsid w:val="00C355C8"/>
    <w:rsid w:val="00C54672"/>
    <w:rsid w:val="00CA06AC"/>
    <w:rsid w:val="00CB3EB9"/>
    <w:rsid w:val="00CC2690"/>
    <w:rsid w:val="00CD545C"/>
    <w:rsid w:val="00CE709C"/>
    <w:rsid w:val="00CF0974"/>
    <w:rsid w:val="00D129DB"/>
    <w:rsid w:val="00D16C69"/>
    <w:rsid w:val="00D213A5"/>
    <w:rsid w:val="00D42341"/>
    <w:rsid w:val="00D4618E"/>
    <w:rsid w:val="00D71474"/>
    <w:rsid w:val="00DB4C6C"/>
    <w:rsid w:val="00DB7CE6"/>
    <w:rsid w:val="00DD4B23"/>
    <w:rsid w:val="00E20F85"/>
    <w:rsid w:val="00E22DCB"/>
    <w:rsid w:val="00E439EC"/>
    <w:rsid w:val="00E52A66"/>
    <w:rsid w:val="00E73D08"/>
    <w:rsid w:val="00E76D21"/>
    <w:rsid w:val="00EB49C8"/>
    <w:rsid w:val="00ED3052"/>
    <w:rsid w:val="00EE5ED8"/>
    <w:rsid w:val="00EF4400"/>
    <w:rsid w:val="00F107A3"/>
    <w:rsid w:val="00F153A9"/>
    <w:rsid w:val="00F4415D"/>
    <w:rsid w:val="00F52C0B"/>
    <w:rsid w:val="00F932A2"/>
    <w:rsid w:val="00FA5BA6"/>
    <w:rsid w:val="00FB005A"/>
    <w:rsid w:val="00FD3FA2"/>
    <w:rsid w:val="00FE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6D59"/>
  <w15:docId w15:val="{2E2C480A-E9F1-48A6-A80F-059A60A4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uiPriority w:val="99"/>
    <w:semiHidden/>
    <w:unhideWhenUsed/>
    <w:rsid w:val="00CA0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0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524FD020289238704A69F20D10931D15C158449C99C00525E7D87B29197A4914C01DB96D4DD8F9B33F6FA4A6w4p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73B32-E546-4C5F-BC86-97AF43BAF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23</cp:revision>
  <cp:lastPrinted>2025-03-25T10:59:00Z</cp:lastPrinted>
  <dcterms:created xsi:type="dcterms:W3CDTF">2025-03-25T11:13:00Z</dcterms:created>
  <dcterms:modified xsi:type="dcterms:W3CDTF">2026-06-24T11:48:00Z</dcterms:modified>
</cp:coreProperties>
</file>